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6E" w:rsidRPr="00C63D11" w:rsidRDefault="00090E95" w:rsidP="000D36F0">
      <w:pPr>
        <w:spacing w:after="0" w:line="276" w:lineRule="auto"/>
        <w:ind w:right="499"/>
        <w:jc w:val="center"/>
        <w:rPr>
          <w:rFonts w:ascii="Times New Roman" w:hAnsi="Times New Roman" w:cs="Times New Roman"/>
          <w:b/>
          <w:bCs/>
          <w:i/>
          <w:sz w:val="24"/>
          <w:szCs w:val="24"/>
          <w:lang w:val="ro-RO"/>
        </w:rPr>
      </w:pPr>
      <w:r w:rsidRPr="00C63D11">
        <w:rPr>
          <w:rFonts w:ascii="Times New Roman" w:hAnsi="Times New Roman" w:cs="Times New Roman"/>
          <w:b/>
          <w:bCs/>
          <w:i/>
          <w:noProof/>
        </w:rPr>
        <w:drawing>
          <wp:anchor distT="0" distB="0" distL="114300" distR="114300" simplePos="0" relativeHeight="251659264" behindDoc="0" locked="0" layoutInCell="1" allowOverlap="1">
            <wp:simplePos x="0" y="0"/>
            <wp:positionH relativeFrom="margin">
              <wp:posOffset>-2540</wp:posOffset>
            </wp:positionH>
            <wp:positionV relativeFrom="paragraph">
              <wp:posOffset>-65092</wp:posOffset>
            </wp:positionV>
            <wp:extent cx="859809" cy="1252003"/>
            <wp:effectExtent l="0" t="0" r="0" b="5715"/>
            <wp:wrapNone/>
            <wp:docPr id="1" name="Picture 1" descr="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U"/>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809" cy="1252003"/>
                    </a:xfrm>
                    <a:prstGeom prst="rect">
                      <a:avLst/>
                    </a:prstGeom>
                    <a:noFill/>
                    <a:ln>
                      <a:noFill/>
                    </a:ln>
                  </pic:spPr>
                </pic:pic>
              </a:graphicData>
            </a:graphic>
          </wp:anchor>
        </w:drawing>
      </w:r>
      <w:r w:rsidR="00B77AEA" w:rsidRPr="00C63D11">
        <w:rPr>
          <w:rFonts w:ascii="Times New Roman" w:hAnsi="Times New Roman" w:cs="Times New Roman"/>
          <w:b/>
          <w:bCs/>
          <w:i/>
          <w:sz w:val="24"/>
          <w:szCs w:val="24"/>
          <w:lang w:val="ro-RO"/>
        </w:rPr>
        <w:t>ROMÂNIA</w:t>
      </w:r>
    </w:p>
    <w:p w:rsidR="00B77AEA" w:rsidRPr="00C63D11" w:rsidRDefault="00B77AEA" w:rsidP="000D36F0">
      <w:pPr>
        <w:spacing w:after="0" w:line="276" w:lineRule="auto"/>
        <w:ind w:right="499"/>
        <w:jc w:val="center"/>
        <w:rPr>
          <w:rFonts w:ascii="Times New Roman" w:hAnsi="Times New Roman" w:cs="Times New Roman"/>
          <w:b/>
          <w:i/>
          <w:sz w:val="24"/>
          <w:szCs w:val="24"/>
          <w:lang w:val="ro-RO"/>
        </w:rPr>
      </w:pPr>
      <w:r w:rsidRPr="00C63D11">
        <w:rPr>
          <w:rFonts w:ascii="Times New Roman" w:hAnsi="Times New Roman" w:cs="Times New Roman"/>
          <w:b/>
          <w:i/>
          <w:sz w:val="24"/>
          <w:szCs w:val="24"/>
          <w:lang w:val="ro-RO"/>
        </w:rPr>
        <w:t>MINISTERUL EDUCAŢIEI NAȚIONALE</w:t>
      </w:r>
    </w:p>
    <w:p w:rsidR="00B77AEA" w:rsidRPr="00C63D11" w:rsidRDefault="00B77AEA" w:rsidP="000D36F0">
      <w:pPr>
        <w:spacing w:line="276" w:lineRule="auto"/>
        <w:ind w:right="499"/>
        <w:jc w:val="center"/>
        <w:rPr>
          <w:rFonts w:ascii="Times New Roman" w:hAnsi="Times New Roman" w:cs="Times New Roman"/>
          <w:b/>
          <w:i/>
          <w:sz w:val="24"/>
          <w:szCs w:val="24"/>
          <w:lang w:val="ro-RO"/>
        </w:rPr>
      </w:pPr>
      <w:r w:rsidRPr="00C63D11">
        <w:rPr>
          <w:rFonts w:ascii="Times New Roman" w:hAnsi="Times New Roman" w:cs="Times New Roman"/>
          <w:b/>
          <w:i/>
          <w:sz w:val="24"/>
          <w:szCs w:val="24"/>
          <w:lang w:val="ro-RO"/>
        </w:rPr>
        <w:t>UNIVERSITATEA ,,1 DECEMBRIE 1918” DIN ALBA IULIA</w:t>
      </w:r>
    </w:p>
    <w:p w:rsidR="00090E95" w:rsidRPr="00C63D11" w:rsidRDefault="00B77AEA" w:rsidP="000D36F0">
      <w:pPr>
        <w:spacing w:after="0" w:line="276" w:lineRule="auto"/>
        <w:ind w:right="499"/>
        <w:jc w:val="center"/>
        <w:rPr>
          <w:rFonts w:ascii="Times New Roman" w:hAnsi="Times New Roman" w:cs="Times New Roman"/>
          <w:i/>
          <w:szCs w:val="24"/>
          <w:lang w:val="ro-RO"/>
        </w:rPr>
      </w:pPr>
      <w:r w:rsidRPr="00C63D11">
        <w:rPr>
          <w:rFonts w:ascii="Times New Roman" w:hAnsi="Times New Roman" w:cs="Times New Roman"/>
          <w:i/>
          <w:szCs w:val="24"/>
          <w:lang w:val="ro-RO"/>
        </w:rPr>
        <w:t>510009, Alba Iulia, Str. Gabriel Bethlen Nr. 5</w:t>
      </w:r>
      <w:r w:rsidR="00E36BC9" w:rsidRPr="00C63D11">
        <w:rPr>
          <w:rFonts w:ascii="Times New Roman" w:hAnsi="Times New Roman" w:cs="Times New Roman"/>
          <w:i/>
          <w:szCs w:val="24"/>
          <w:lang w:val="ro-RO"/>
        </w:rPr>
        <w:t xml:space="preserve"> </w:t>
      </w:r>
    </w:p>
    <w:p w:rsidR="00B77AEA" w:rsidRPr="00C63D11" w:rsidRDefault="00B77AEA" w:rsidP="000D36F0">
      <w:pPr>
        <w:spacing w:after="0" w:line="276" w:lineRule="auto"/>
        <w:ind w:right="499"/>
        <w:jc w:val="center"/>
        <w:rPr>
          <w:rFonts w:ascii="Times New Roman" w:hAnsi="Times New Roman" w:cs="Times New Roman"/>
          <w:i/>
          <w:szCs w:val="24"/>
          <w:lang w:val="ro-RO"/>
        </w:rPr>
      </w:pPr>
      <w:r w:rsidRPr="00C63D11">
        <w:rPr>
          <w:rFonts w:ascii="Times New Roman" w:hAnsi="Times New Roman" w:cs="Times New Roman"/>
          <w:i/>
          <w:szCs w:val="24"/>
          <w:lang w:val="ro-RO"/>
        </w:rPr>
        <w:t>Tel: +40 258 806130 • Fax: +40 258 812630 • E-mail: cond@uab.ro</w:t>
      </w:r>
    </w:p>
    <w:p w:rsidR="00E36BC9" w:rsidRPr="00C63D11" w:rsidRDefault="00E36BC9" w:rsidP="000D36F0">
      <w:pPr>
        <w:spacing w:after="0" w:line="276" w:lineRule="auto"/>
        <w:ind w:right="499"/>
        <w:jc w:val="center"/>
        <w:rPr>
          <w:rFonts w:ascii="Times New Roman" w:hAnsi="Times New Roman" w:cs="Times New Roman"/>
          <w:i/>
          <w:sz w:val="24"/>
          <w:szCs w:val="24"/>
          <w:lang w:val="ro-RO"/>
        </w:rPr>
      </w:pPr>
    </w:p>
    <w:p w:rsidR="00090E95" w:rsidRPr="00C63D11" w:rsidRDefault="00090E95" w:rsidP="000D36F0">
      <w:pPr>
        <w:pBdr>
          <w:bottom w:val="single" w:sz="4" w:space="1" w:color="auto"/>
        </w:pBdr>
        <w:spacing w:after="0" w:line="276" w:lineRule="auto"/>
        <w:ind w:right="499"/>
        <w:jc w:val="center"/>
        <w:rPr>
          <w:rFonts w:ascii="Times New Roman" w:hAnsi="Times New Roman" w:cs="Times New Roman"/>
          <w:b/>
          <w:sz w:val="24"/>
          <w:szCs w:val="24"/>
          <w:lang w:val="ro-RO"/>
        </w:rPr>
      </w:pPr>
    </w:p>
    <w:p w:rsidR="00BA1D84" w:rsidRPr="00C63D11" w:rsidRDefault="00BA1D84" w:rsidP="000D36F0">
      <w:pPr>
        <w:spacing w:before="120" w:after="120" w:line="276" w:lineRule="auto"/>
        <w:ind w:left="284" w:right="499" w:firstLine="851"/>
        <w:rPr>
          <w:rFonts w:ascii="Times New Roman" w:hAnsi="Times New Roman" w:cs="Times New Roman"/>
          <w:b/>
          <w:sz w:val="24"/>
          <w:szCs w:val="24"/>
          <w:lang w:val="ro-RO"/>
        </w:rPr>
      </w:pPr>
    </w:p>
    <w:p w:rsidR="0099580B" w:rsidRPr="00C63D11" w:rsidRDefault="00C97F51" w:rsidP="000D36F0">
      <w:pPr>
        <w:spacing w:before="120" w:after="120" w:line="276" w:lineRule="auto"/>
        <w:ind w:left="284" w:right="499" w:firstLine="851"/>
        <w:jc w:val="center"/>
        <w:rPr>
          <w:rFonts w:ascii="Times New Roman" w:hAnsi="Times New Roman" w:cs="Times New Roman"/>
          <w:b/>
          <w:i/>
          <w:sz w:val="24"/>
          <w:szCs w:val="24"/>
          <w:lang w:val="ro-RO"/>
        </w:rPr>
      </w:pPr>
      <w:r w:rsidRPr="00C63D11">
        <w:rPr>
          <w:rFonts w:ascii="Times New Roman" w:hAnsi="Times New Roman" w:cs="Times New Roman"/>
          <w:b/>
          <w:i/>
          <w:sz w:val="24"/>
          <w:szCs w:val="24"/>
          <w:lang w:val="ro-RO"/>
        </w:rPr>
        <w:t xml:space="preserve">INFORMAREA </w:t>
      </w:r>
      <w:r w:rsidR="004273D2" w:rsidRPr="00C63D11">
        <w:rPr>
          <w:rFonts w:ascii="Times New Roman" w:hAnsi="Times New Roman" w:cs="Times New Roman"/>
          <w:b/>
          <w:i/>
          <w:sz w:val="24"/>
          <w:szCs w:val="24"/>
          <w:lang w:val="ro-RO"/>
        </w:rPr>
        <w:t>părinților</w:t>
      </w:r>
      <w:r w:rsidRPr="00C63D11">
        <w:rPr>
          <w:rFonts w:ascii="Times New Roman" w:hAnsi="Times New Roman" w:cs="Times New Roman"/>
          <w:b/>
          <w:i/>
          <w:sz w:val="24"/>
          <w:szCs w:val="24"/>
          <w:lang w:val="ro-RO"/>
        </w:rPr>
        <w:t xml:space="preserve"> </w:t>
      </w:r>
      <w:r w:rsidR="004273D2" w:rsidRPr="00C63D11">
        <w:rPr>
          <w:rFonts w:ascii="Times New Roman" w:hAnsi="Times New Roman" w:cs="Times New Roman"/>
          <w:b/>
          <w:i/>
          <w:sz w:val="24"/>
          <w:szCs w:val="24"/>
          <w:lang w:val="ro-RO"/>
        </w:rPr>
        <w:t>participanților</w:t>
      </w:r>
      <w:r w:rsidRPr="00C63D11">
        <w:rPr>
          <w:rFonts w:ascii="Times New Roman" w:hAnsi="Times New Roman" w:cs="Times New Roman"/>
          <w:b/>
          <w:i/>
          <w:sz w:val="24"/>
          <w:szCs w:val="24"/>
          <w:lang w:val="ro-RO"/>
        </w:rPr>
        <w:t xml:space="preserve"> minori</w:t>
      </w:r>
      <w:bookmarkStart w:id="0" w:name="_GoBack"/>
      <w:bookmarkEnd w:id="0"/>
    </w:p>
    <w:p w:rsidR="00B45328" w:rsidRPr="00C63D11" w:rsidRDefault="00F76BFA" w:rsidP="000D36F0">
      <w:pPr>
        <w:spacing w:before="120" w:after="120" w:line="276" w:lineRule="auto"/>
        <w:ind w:left="284" w:right="499" w:firstLine="851"/>
        <w:jc w:val="center"/>
        <w:rPr>
          <w:rFonts w:ascii="Times New Roman" w:eastAsia="Times New Roman" w:hAnsi="Times New Roman" w:cs="Times New Roman"/>
          <w:b/>
          <w:bCs/>
          <w:i/>
          <w:sz w:val="24"/>
          <w:szCs w:val="24"/>
          <w:lang w:val="ro-RO"/>
        </w:rPr>
      </w:pPr>
      <w:r w:rsidRPr="00C63D11">
        <w:rPr>
          <w:rFonts w:ascii="Times New Roman" w:hAnsi="Times New Roman" w:cs="Times New Roman"/>
          <w:b/>
          <w:i/>
          <w:sz w:val="24"/>
          <w:szCs w:val="24"/>
          <w:lang w:val="ro-RO"/>
        </w:rPr>
        <w:t>în</w:t>
      </w:r>
      <w:r w:rsidR="00B45328" w:rsidRPr="00C63D11">
        <w:rPr>
          <w:rFonts w:ascii="Times New Roman" w:hAnsi="Times New Roman" w:cs="Times New Roman"/>
          <w:b/>
          <w:i/>
          <w:sz w:val="24"/>
          <w:szCs w:val="24"/>
          <w:lang w:val="ro-RO"/>
        </w:rPr>
        <w:t xml:space="preserve"> temeiul art.13 din </w:t>
      </w:r>
      <w:r w:rsidR="00B45328" w:rsidRPr="00C63D11">
        <w:rPr>
          <w:rFonts w:ascii="Times New Roman" w:eastAsia="Times New Roman" w:hAnsi="Times New Roman" w:cs="Times New Roman"/>
          <w:b/>
          <w:bCs/>
          <w:i/>
          <w:sz w:val="24"/>
          <w:szCs w:val="24"/>
          <w:lang w:val="ro-RO"/>
        </w:rPr>
        <w:t>Regulamentul 2016/679/UE</w:t>
      </w:r>
    </w:p>
    <w:p w:rsidR="000D36F0" w:rsidRPr="00C63D11" w:rsidRDefault="000D36F0" w:rsidP="000D36F0">
      <w:pPr>
        <w:spacing w:before="120" w:after="120" w:line="276" w:lineRule="auto"/>
        <w:ind w:left="284" w:right="499" w:firstLine="851"/>
        <w:jc w:val="center"/>
        <w:rPr>
          <w:rFonts w:ascii="Times New Roman" w:eastAsia="Times New Roman" w:hAnsi="Times New Roman" w:cs="Times New Roman"/>
          <w:b/>
          <w:bCs/>
          <w:i/>
          <w:sz w:val="24"/>
          <w:szCs w:val="24"/>
          <w:lang w:val="ro-RO"/>
        </w:rPr>
      </w:pPr>
    </w:p>
    <w:p w:rsidR="000D36F0" w:rsidRPr="00C63D11" w:rsidRDefault="000D36F0" w:rsidP="000D36F0">
      <w:pPr>
        <w:spacing w:before="120" w:after="120" w:line="276" w:lineRule="auto"/>
        <w:ind w:left="284" w:right="409" w:firstLine="851"/>
        <w:jc w:val="center"/>
        <w:rPr>
          <w:rFonts w:ascii="Times New Roman" w:hAnsi="Times New Roman" w:cs="Times New Roman"/>
          <w:b/>
          <w:bCs/>
          <w:i/>
          <w:sz w:val="28"/>
          <w:szCs w:val="28"/>
          <w:lang w:val="ro-RO"/>
        </w:rPr>
      </w:pPr>
      <w:r w:rsidRPr="00C63D11">
        <w:rPr>
          <w:rFonts w:ascii="Times New Roman" w:hAnsi="Times New Roman" w:cs="Times New Roman"/>
          <w:b/>
          <w:bCs/>
          <w:i/>
          <w:sz w:val="28"/>
          <w:szCs w:val="28"/>
          <w:lang w:val="ro-RO"/>
        </w:rPr>
        <w:t xml:space="preserve">Concursul de traduceri literare şi de specialitate </w:t>
      </w:r>
    </w:p>
    <w:p w:rsidR="00B45328" w:rsidRPr="00C63D11" w:rsidRDefault="000D36F0" w:rsidP="000D36F0">
      <w:pPr>
        <w:spacing w:before="120" w:after="120" w:line="276" w:lineRule="auto"/>
        <w:ind w:left="284" w:right="499" w:firstLine="851"/>
        <w:jc w:val="center"/>
        <w:rPr>
          <w:rFonts w:ascii="Times New Roman" w:hAnsi="Times New Roman" w:cs="Times New Roman"/>
          <w:b/>
          <w:i/>
          <w:sz w:val="24"/>
          <w:szCs w:val="24"/>
          <w:lang w:val="ro-RO"/>
        </w:rPr>
      </w:pPr>
      <w:r w:rsidRPr="00C63D11">
        <w:rPr>
          <w:rFonts w:ascii="Times New Roman" w:hAnsi="Times New Roman" w:cs="Times New Roman"/>
          <w:b/>
          <w:bCs/>
          <w:i/>
          <w:sz w:val="28"/>
          <w:szCs w:val="28"/>
          <w:lang w:val="ro-RO"/>
        </w:rPr>
        <w:t>pentru elevi, studenți și masteranzi</w:t>
      </w:r>
    </w:p>
    <w:p w:rsidR="00D50BF3" w:rsidRPr="00C63D11" w:rsidRDefault="00286CFC" w:rsidP="000D36F0">
      <w:pPr>
        <w:spacing w:before="100" w:beforeAutospacing="1" w:after="100" w:afterAutospacing="1" w:line="276" w:lineRule="auto"/>
        <w:ind w:right="499" w:firstLine="720"/>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 </w:t>
      </w:r>
      <w:r w:rsidR="00D50BF3" w:rsidRPr="00C63D11">
        <w:rPr>
          <w:rFonts w:ascii="Times New Roman" w:eastAsia="Times New Roman" w:hAnsi="Times New Roman" w:cs="Times New Roman"/>
          <w:bCs/>
          <w:i/>
          <w:sz w:val="24"/>
          <w:szCs w:val="24"/>
          <w:lang w:val="ro-RO"/>
        </w:rPr>
        <w:t>UNIVERSITATEA ,,1 DECEMBRIE 1918” DIN ALBA IULIA vă informează prin prezenta despre prelucrarea datelor dumneavoastră personale și drepturile pe care le aveți în conformitate cu REGULAMENTUL (UE) 2016/679 al Parlamentului European și al Consiliului din 27 aprilie 2016 (denumit în continuare GDPR).</w:t>
      </w:r>
    </w:p>
    <w:p w:rsidR="008715B5" w:rsidRPr="00C63D11" w:rsidRDefault="00286CFC" w:rsidP="000D36F0">
      <w:pPr>
        <w:spacing w:before="100" w:beforeAutospacing="1" w:after="100" w:afterAutospacing="1" w:line="276" w:lineRule="auto"/>
        <w:ind w:right="499"/>
        <w:jc w:val="both"/>
        <w:rPr>
          <w:rFonts w:ascii="Times New Roman" w:hAnsi="Times New Roman" w:cs="Times New Roman"/>
          <w:i/>
          <w:color w:val="000000"/>
          <w:sz w:val="24"/>
          <w:szCs w:val="24"/>
          <w:shd w:val="clear" w:color="auto" w:fill="FFFFFF"/>
          <w:lang w:val="ro-RO"/>
        </w:rPr>
      </w:pPr>
      <w:r w:rsidRPr="00C63D11">
        <w:rPr>
          <w:rFonts w:ascii="Times New Roman" w:eastAsia="Times New Roman" w:hAnsi="Times New Roman" w:cs="Times New Roman"/>
          <w:bCs/>
          <w:i/>
          <w:sz w:val="24"/>
          <w:szCs w:val="24"/>
          <w:lang w:val="ro-RO"/>
        </w:rPr>
        <w:tab/>
      </w:r>
      <w:r w:rsidR="008715B5" w:rsidRPr="00C63D11">
        <w:rPr>
          <w:rFonts w:ascii="Times New Roman" w:eastAsia="Times New Roman" w:hAnsi="Times New Roman" w:cs="Times New Roman"/>
          <w:bCs/>
          <w:i/>
          <w:sz w:val="24"/>
          <w:szCs w:val="24"/>
          <w:lang w:val="ro-RO"/>
        </w:rPr>
        <w:t>“D</w:t>
      </w:r>
      <w:r w:rsidR="008715B5" w:rsidRPr="00C63D11">
        <w:rPr>
          <w:rFonts w:ascii="Times New Roman" w:hAnsi="Times New Roman" w:cs="Times New Roman"/>
          <w:i/>
          <w:color w:val="000000"/>
          <w:sz w:val="24"/>
          <w:szCs w:val="24"/>
          <w:shd w:val="clear" w:color="auto" w:fill="FFFFFF"/>
          <w:lang w:val="ro-RO"/>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rsidR="00C72532" w:rsidRPr="00C63D11" w:rsidRDefault="008715B5" w:rsidP="000D36F0">
      <w:pPr>
        <w:spacing w:before="100" w:beforeAutospacing="1" w:after="100" w:afterAutospacing="1" w:line="276" w:lineRule="auto"/>
        <w:ind w:right="499" w:firstLine="720"/>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Universitatea 1 Decembrie 1918 din Alba Iulia este </w:t>
      </w:r>
      <w:r w:rsidR="000B11F4" w:rsidRPr="00C63D11">
        <w:rPr>
          <w:rFonts w:ascii="Times New Roman" w:eastAsia="Times New Roman" w:hAnsi="Times New Roman" w:cs="Times New Roman"/>
          <w:bCs/>
          <w:i/>
          <w:sz w:val="24"/>
          <w:szCs w:val="24"/>
          <w:lang w:val="ro-RO"/>
        </w:rPr>
        <w:t>înregistrată</w:t>
      </w:r>
      <w:r w:rsidRPr="00C63D11">
        <w:rPr>
          <w:rFonts w:ascii="Times New Roman" w:eastAsia="Times New Roman" w:hAnsi="Times New Roman" w:cs="Times New Roman"/>
          <w:bCs/>
          <w:i/>
          <w:sz w:val="24"/>
          <w:szCs w:val="24"/>
          <w:lang w:val="ro-RO"/>
        </w:rPr>
        <w:t xml:space="preserve"> sub nr. 32125 </w:t>
      </w:r>
      <w:r w:rsidR="00F76BFA" w:rsidRPr="00C63D11">
        <w:rPr>
          <w:rFonts w:ascii="Times New Roman" w:eastAsia="Times New Roman" w:hAnsi="Times New Roman" w:cs="Times New Roman"/>
          <w:bCs/>
          <w:i/>
          <w:sz w:val="24"/>
          <w:szCs w:val="24"/>
          <w:lang w:val="ro-RO"/>
        </w:rPr>
        <w:t>în</w:t>
      </w:r>
      <w:r w:rsidRPr="00C63D11">
        <w:rPr>
          <w:rFonts w:ascii="Times New Roman" w:eastAsia="Times New Roman" w:hAnsi="Times New Roman" w:cs="Times New Roman"/>
          <w:bCs/>
          <w:i/>
          <w:sz w:val="24"/>
          <w:szCs w:val="24"/>
          <w:lang w:val="ro-RO"/>
        </w:rPr>
        <w:t xml:space="preserve"> registrul de eviden</w:t>
      </w:r>
      <w:r w:rsidR="000B11F4" w:rsidRPr="00C63D11">
        <w:rPr>
          <w:rFonts w:ascii="Times New Roman" w:eastAsia="Times New Roman" w:hAnsi="Times New Roman" w:cs="Times New Roman"/>
          <w:bCs/>
          <w:i/>
          <w:sz w:val="24"/>
          <w:szCs w:val="24"/>
          <w:lang w:val="ro-RO"/>
        </w:rPr>
        <w:t>ță</w:t>
      </w:r>
      <w:r w:rsidRPr="00C63D11">
        <w:rPr>
          <w:rFonts w:ascii="Times New Roman" w:eastAsia="Times New Roman" w:hAnsi="Times New Roman" w:cs="Times New Roman"/>
          <w:bCs/>
          <w:i/>
          <w:sz w:val="24"/>
          <w:szCs w:val="24"/>
          <w:lang w:val="ro-RO"/>
        </w:rPr>
        <w:t xml:space="preserve"> a prelucr</w:t>
      </w:r>
      <w:r w:rsidR="000B11F4" w:rsidRPr="00C63D11">
        <w:rPr>
          <w:rFonts w:ascii="Times New Roman" w:eastAsia="Times New Roman" w:hAnsi="Times New Roman" w:cs="Times New Roman"/>
          <w:bCs/>
          <w:i/>
          <w:sz w:val="24"/>
          <w:szCs w:val="24"/>
          <w:lang w:val="ro-RO"/>
        </w:rPr>
        <w:t>ă</w:t>
      </w:r>
      <w:r w:rsidRPr="00C63D11">
        <w:rPr>
          <w:rFonts w:ascii="Times New Roman" w:eastAsia="Times New Roman" w:hAnsi="Times New Roman" w:cs="Times New Roman"/>
          <w:bCs/>
          <w:i/>
          <w:sz w:val="24"/>
          <w:szCs w:val="24"/>
          <w:lang w:val="ro-RO"/>
        </w:rPr>
        <w:t xml:space="preserve">rilor de date cu caracter personal. </w:t>
      </w:r>
    </w:p>
    <w:p w:rsidR="00C72532" w:rsidRPr="00C63D11" w:rsidRDefault="00C72532" w:rsidP="000D36F0">
      <w:pPr>
        <w:spacing w:before="100" w:beforeAutospacing="1" w:after="100" w:afterAutospacing="1" w:line="276" w:lineRule="auto"/>
        <w:ind w:right="499" w:firstLine="720"/>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2E3FF4" w:rsidRPr="00C63D11" w:rsidRDefault="00C72532" w:rsidP="000D36F0">
      <w:pPr>
        <w:spacing w:before="100" w:beforeAutospacing="1" w:after="100" w:afterAutospacing="1" w:line="240" w:lineRule="auto"/>
        <w:ind w:right="499"/>
        <w:jc w:val="both"/>
        <w:rPr>
          <w:rFonts w:ascii="Times New Roman" w:eastAsia="Times New Roman" w:hAnsi="Times New Roman" w:cs="Times New Roman"/>
          <w:i/>
          <w:color w:val="FF0000"/>
          <w:lang w:val="ro-RO" w:eastAsia="ro-RO"/>
        </w:rPr>
      </w:pPr>
      <w:r w:rsidRPr="00C63D11">
        <w:rPr>
          <w:rFonts w:ascii="Times New Roman" w:eastAsia="Times New Roman" w:hAnsi="Times New Roman" w:cs="Times New Roman"/>
          <w:bCs/>
          <w:i/>
          <w:sz w:val="24"/>
          <w:szCs w:val="24"/>
          <w:lang w:val="ro-RO"/>
        </w:rPr>
        <w:t xml:space="preserve"> </w:t>
      </w:r>
      <w:r w:rsidR="00822204" w:rsidRPr="00C63D11">
        <w:rPr>
          <w:rFonts w:ascii="Times New Roman" w:eastAsia="Times New Roman" w:hAnsi="Times New Roman" w:cs="Times New Roman"/>
          <w:bCs/>
          <w:i/>
          <w:sz w:val="24"/>
          <w:szCs w:val="24"/>
          <w:lang w:val="ro-RO"/>
        </w:rPr>
        <w:tab/>
      </w:r>
      <w:r w:rsidR="002E3FF4" w:rsidRPr="00C63D11">
        <w:rPr>
          <w:rFonts w:ascii="Times New Roman" w:eastAsia="Times New Roman" w:hAnsi="Times New Roman" w:cs="Times New Roman"/>
          <w:bCs/>
          <w:i/>
          <w:color w:val="FF0000"/>
          <w:sz w:val="24"/>
          <w:szCs w:val="24"/>
          <w:lang w:val="ro-RO" w:eastAsia="ro-RO"/>
        </w:rPr>
        <w:t xml:space="preserve">Categorii de date personale prelucrate de către </w:t>
      </w:r>
      <w:r w:rsidR="002E3FF4" w:rsidRPr="00C63D11">
        <w:rPr>
          <w:rFonts w:ascii="Times New Roman" w:eastAsia="Times New Roman" w:hAnsi="Times New Roman" w:cs="Times New Roman"/>
          <w:bCs/>
          <w:i/>
          <w:color w:val="FF0000"/>
          <w:sz w:val="24"/>
          <w:szCs w:val="24"/>
          <w:lang w:val="ro-RO"/>
        </w:rPr>
        <w:t>Universitatea 1 Decembrie 1918 din Alba Iulia</w:t>
      </w:r>
      <w:r w:rsidR="002E3FF4" w:rsidRPr="00C63D11">
        <w:rPr>
          <w:rFonts w:ascii="Times New Roman" w:eastAsia="Times New Roman" w:hAnsi="Times New Roman" w:cs="Times New Roman"/>
          <w:bCs/>
          <w:i/>
          <w:color w:val="FF0000"/>
          <w:sz w:val="24"/>
          <w:szCs w:val="24"/>
          <w:lang w:val="ro-RO" w:eastAsia="ro-RO"/>
        </w:rPr>
        <w:t xml:space="preserve">: </w:t>
      </w:r>
      <w:r w:rsidR="002E3FF4" w:rsidRPr="00C63D11">
        <w:rPr>
          <w:rFonts w:ascii="Times New Roman" w:eastAsia="Times New Roman" w:hAnsi="Times New Roman" w:cs="Times New Roman"/>
          <w:i/>
          <w:color w:val="FF0000"/>
          <w:lang w:val="ro-RO" w:eastAsia="ro-RO"/>
        </w:rPr>
        <w:t xml:space="preserve">nume si prenume, </w:t>
      </w:r>
      <w:r w:rsidR="00D8083A" w:rsidRPr="00C63D11">
        <w:rPr>
          <w:rFonts w:ascii="Times New Roman" w:eastAsia="Times New Roman" w:hAnsi="Times New Roman" w:cs="Times New Roman"/>
          <w:i/>
          <w:color w:val="FF0000"/>
          <w:lang w:val="ro-RO" w:eastAsia="ro-RO"/>
        </w:rPr>
        <w:t>instituția</w:t>
      </w:r>
      <w:r w:rsidR="002E3FF4" w:rsidRPr="00C63D11">
        <w:rPr>
          <w:rFonts w:ascii="Times New Roman" w:eastAsia="Times New Roman" w:hAnsi="Times New Roman" w:cs="Times New Roman"/>
          <w:i/>
          <w:color w:val="FF0000"/>
          <w:lang w:val="ro-RO" w:eastAsia="ro-RO"/>
        </w:rPr>
        <w:t xml:space="preserve"> de </w:t>
      </w:r>
      <w:r w:rsidR="00D8083A" w:rsidRPr="00C63D11">
        <w:rPr>
          <w:rFonts w:ascii="Times New Roman" w:eastAsia="Times New Roman" w:hAnsi="Times New Roman" w:cs="Times New Roman"/>
          <w:i/>
          <w:color w:val="FF0000"/>
          <w:lang w:val="ro-RO" w:eastAsia="ro-RO"/>
        </w:rPr>
        <w:t>proveniență</w:t>
      </w:r>
      <w:r w:rsidR="002E3FF4" w:rsidRPr="00C63D11">
        <w:rPr>
          <w:rFonts w:ascii="Times New Roman" w:eastAsia="Times New Roman" w:hAnsi="Times New Roman" w:cs="Times New Roman"/>
          <w:i/>
          <w:color w:val="FF0000"/>
          <w:lang w:val="ro-RO" w:eastAsia="ro-RO"/>
        </w:rPr>
        <w:t xml:space="preserve">, adresa de contact, email, titlul </w:t>
      </w:r>
      <w:r w:rsidR="00D8083A" w:rsidRPr="00C63D11">
        <w:rPr>
          <w:rFonts w:ascii="Times New Roman" w:eastAsia="Times New Roman" w:hAnsi="Times New Roman" w:cs="Times New Roman"/>
          <w:i/>
          <w:color w:val="FF0000"/>
          <w:lang w:val="ro-RO" w:eastAsia="ro-RO"/>
        </w:rPr>
        <w:t>lucrării</w:t>
      </w:r>
      <w:r w:rsidR="002E3FF4" w:rsidRPr="00C63D11">
        <w:rPr>
          <w:rFonts w:ascii="Times New Roman" w:eastAsia="Times New Roman" w:hAnsi="Times New Roman" w:cs="Times New Roman"/>
          <w:i/>
          <w:color w:val="FF0000"/>
          <w:lang w:val="ro-RO" w:eastAsia="ro-RO"/>
        </w:rPr>
        <w:t>, imaginea.</w:t>
      </w:r>
    </w:p>
    <w:p w:rsidR="00286CFC" w:rsidRPr="00C63D11" w:rsidRDefault="00D8083A" w:rsidP="000D36F0">
      <w:pPr>
        <w:spacing w:before="100" w:beforeAutospacing="1" w:after="100" w:afterAutospacing="1" w:line="240" w:lineRule="auto"/>
        <w:ind w:right="499"/>
        <w:jc w:val="both"/>
        <w:rPr>
          <w:rFonts w:ascii="Times New Roman" w:eastAsia="Times New Roman" w:hAnsi="Times New Roman" w:cs="Times New Roman"/>
          <w:bCs/>
          <w:i/>
          <w:lang w:val="ro-RO"/>
        </w:rPr>
      </w:pPr>
      <w:r w:rsidRPr="00C63D11">
        <w:rPr>
          <w:rFonts w:ascii="Times New Roman" w:eastAsia="Times New Roman" w:hAnsi="Times New Roman" w:cs="Times New Roman"/>
          <w:bCs/>
          <w:i/>
          <w:sz w:val="24"/>
          <w:szCs w:val="24"/>
          <w:lang w:val="ro-RO"/>
        </w:rPr>
        <w:t>Începând</w:t>
      </w:r>
      <w:r w:rsidR="00286CFC" w:rsidRPr="00C63D11">
        <w:rPr>
          <w:rFonts w:ascii="Times New Roman" w:eastAsia="Times New Roman" w:hAnsi="Times New Roman" w:cs="Times New Roman"/>
          <w:bCs/>
          <w:i/>
          <w:sz w:val="24"/>
          <w:szCs w:val="24"/>
          <w:lang w:val="ro-RO"/>
        </w:rPr>
        <w:t xml:space="preserve"> cu data de 25 mai 2018, ne</w:t>
      </w:r>
      <w:r w:rsidR="002970CB" w:rsidRPr="00C63D11">
        <w:rPr>
          <w:rFonts w:ascii="Times New Roman" w:eastAsia="Times New Roman" w:hAnsi="Times New Roman" w:cs="Times New Roman"/>
          <w:bCs/>
          <w:i/>
          <w:sz w:val="24"/>
          <w:szCs w:val="24"/>
          <w:lang w:val="ro-RO"/>
        </w:rPr>
        <w:t>-am</w:t>
      </w:r>
      <w:r w:rsidR="00286CFC" w:rsidRPr="00C63D11">
        <w:rPr>
          <w:rFonts w:ascii="Times New Roman" w:eastAsia="Times New Roman" w:hAnsi="Times New Roman" w:cs="Times New Roman"/>
          <w:bCs/>
          <w:i/>
          <w:sz w:val="24"/>
          <w:szCs w:val="24"/>
          <w:lang w:val="ro-RO"/>
        </w:rPr>
        <w:t xml:space="preserve"> alini</w:t>
      </w:r>
      <w:r w:rsidR="002970CB" w:rsidRPr="00C63D11">
        <w:rPr>
          <w:rFonts w:ascii="Times New Roman" w:eastAsia="Times New Roman" w:hAnsi="Times New Roman" w:cs="Times New Roman"/>
          <w:bCs/>
          <w:i/>
          <w:sz w:val="24"/>
          <w:szCs w:val="24"/>
          <w:lang w:val="ro-RO"/>
        </w:rPr>
        <w:t>at</w:t>
      </w:r>
      <w:r w:rsidR="00286CFC" w:rsidRPr="00C63D11">
        <w:rPr>
          <w:rFonts w:ascii="Times New Roman" w:eastAsia="Times New Roman" w:hAnsi="Times New Roman" w:cs="Times New Roman"/>
          <w:bCs/>
          <w:i/>
          <w:sz w:val="24"/>
          <w:szCs w:val="24"/>
          <w:lang w:val="ro-RO"/>
        </w:rPr>
        <w:t xml:space="preserve"> la standardele europene </w:t>
      </w:r>
      <w:r w:rsidR="00F76BFA" w:rsidRPr="00C63D11">
        <w:rPr>
          <w:rFonts w:ascii="Times New Roman" w:eastAsia="Times New Roman" w:hAnsi="Times New Roman" w:cs="Times New Roman"/>
          <w:bCs/>
          <w:i/>
          <w:sz w:val="24"/>
          <w:szCs w:val="24"/>
          <w:lang w:val="ro-RO"/>
        </w:rPr>
        <w:t>în</w:t>
      </w:r>
      <w:r w:rsidR="00286CFC" w:rsidRPr="00C63D11">
        <w:rPr>
          <w:rFonts w:ascii="Times New Roman" w:eastAsia="Times New Roman" w:hAnsi="Times New Roman" w:cs="Times New Roman"/>
          <w:bCs/>
          <w:i/>
          <w:sz w:val="24"/>
          <w:szCs w:val="24"/>
          <w:lang w:val="ro-RO"/>
        </w:rPr>
        <w:t xml:space="preserve"> vigoare privind prelucrarea datelor cu caracter personal </w:t>
      </w:r>
      <w:r w:rsidR="00C836CE" w:rsidRPr="00C63D11">
        <w:rPr>
          <w:rFonts w:ascii="Times New Roman" w:eastAsia="Times New Roman" w:hAnsi="Times New Roman" w:cs="Times New Roman"/>
          <w:bCs/>
          <w:i/>
          <w:sz w:val="24"/>
          <w:szCs w:val="24"/>
          <w:lang w:val="ro-RO"/>
        </w:rPr>
        <w:t>și</w:t>
      </w:r>
      <w:r w:rsidR="00286CFC" w:rsidRPr="00C63D11">
        <w:rPr>
          <w:rFonts w:ascii="Times New Roman" w:eastAsia="Times New Roman" w:hAnsi="Times New Roman" w:cs="Times New Roman"/>
          <w:bCs/>
          <w:i/>
          <w:sz w:val="24"/>
          <w:szCs w:val="24"/>
          <w:lang w:val="ro-RO"/>
        </w:rPr>
        <w:t xml:space="preserve"> libera lor </w:t>
      </w:r>
      <w:r w:rsidRPr="00C63D11">
        <w:rPr>
          <w:rFonts w:ascii="Times New Roman" w:eastAsia="Times New Roman" w:hAnsi="Times New Roman" w:cs="Times New Roman"/>
          <w:bCs/>
          <w:i/>
          <w:sz w:val="24"/>
          <w:szCs w:val="24"/>
          <w:lang w:val="ro-RO"/>
        </w:rPr>
        <w:t>circulație</w:t>
      </w:r>
      <w:r w:rsidR="00286CFC" w:rsidRPr="00C63D11">
        <w:rPr>
          <w:rFonts w:ascii="Times New Roman" w:eastAsia="Times New Roman" w:hAnsi="Times New Roman" w:cs="Times New Roman"/>
          <w:bCs/>
          <w:i/>
          <w:sz w:val="24"/>
          <w:szCs w:val="24"/>
          <w:lang w:val="ro-RO"/>
        </w:rPr>
        <w:t xml:space="preserve">, stipulate </w:t>
      </w:r>
      <w:r w:rsidR="00F76BFA" w:rsidRPr="00C63D11">
        <w:rPr>
          <w:rFonts w:ascii="Times New Roman" w:eastAsia="Times New Roman" w:hAnsi="Times New Roman" w:cs="Times New Roman"/>
          <w:bCs/>
          <w:i/>
          <w:sz w:val="24"/>
          <w:szCs w:val="24"/>
          <w:lang w:val="ro-RO"/>
        </w:rPr>
        <w:t>în</w:t>
      </w:r>
      <w:r w:rsidR="00286CFC" w:rsidRPr="00C63D11">
        <w:rPr>
          <w:rFonts w:ascii="Times New Roman" w:eastAsia="Times New Roman" w:hAnsi="Times New Roman" w:cs="Times New Roman"/>
          <w:bCs/>
          <w:i/>
          <w:sz w:val="24"/>
          <w:szCs w:val="24"/>
          <w:lang w:val="ro-RO"/>
        </w:rPr>
        <w:t xml:space="preserve"> Regulamentul 2016/679/UE, astfel</w:t>
      </w:r>
      <w:r w:rsidR="00C72532" w:rsidRPr="00C63D11">
        <w:rPr>
          <w:rFonts w:ascii="Times New Roman" w:eastAsia="Times New Roman" w:hAnsi="Times New Roman" w:cs="Times New Roman"/>
          <w:bCs/>
          <w:i/>
          <w:sz w:val="24"/>
          <w:szCs w:val="24"/>
          <w:lang w:val="ro-RO"/>
        </w:rPr>
        <w:t xml:space="preserve"> </w:t>
      </w:r>
      <w:r w:rsidR="00286CFC" w:rsidRPr="00C63D11">
        <w:rPr>
          <w:rFonts w:ascii="Times New Roman" w:eastAsia="Times New Roman" w:hAnsi="Times New Roman" w:cs="Times New Roman"/>
          <w:bCs/>
          <w:i/>
          <w:sz w:val="24"/>
          <w:szCs w:val="24"/>
          <w:lang w:val="ro-RO"/>
        </w:rPr>
        <w:t>te informam cu privire la:</w:t>
      </w:r>
    </w:p>
    <w:p w:rsidR="00F90A85" w:rsidRPr="00C63D11" w:rsidRDefault="00286CFC" w:rsidP="000D36F0">
      <w:pPr>
        <w:pStyle w:val="ListParagraph"/>
        <w:numPr>
          <w:ilvl w:val="0"/>
          <w:numId w:val="1"/>
        </w:numPr>
        <w:spacing w:before="100" w:beforeAutospacing="1" w:after="100" w:afterAutospacing="1" w:line="276" w:lineRule="auto"/>
        <w:ind w:right="499"/>
        <w:jc w:val="both"/>
        <w:rPr>
          <w:rFonts w:ascii="Times New Roman" w:eastAsia="Times New Roman" w:hAnsi="Times New Roman" w:cs="Times New Roman"/>
          <w:b/>
          <w:bCs/>
          <w:i/>
          <w:sz w:val="24"/>
          <w:szCs w:val="24"/>
          <w:lang w:val="ro-RO"/>
        </w:rPr>
      </w:pPr>
      <w:bookmarkStart w:id="1" w:name="_Hlk514760105"/>
      <w:r w:rsidRPr="00C63D11">
        <w:rPr>
          <w:rFonts w:ascii="Times New Roman" w:eastAsia="Times New Roman" w:hAnsi="Times New Roman" w:cs="Times New Roman"/>
          <w:b/>
          <w:bCs/>
          <w:i/>
          <w:sz w:val="24"/>
          <w:szCs w:val="24"/>
          <w:lang w:val="ro-RO"/>
        </w:rPr>
        <w:t xml:space="preserve">Identitatea și datele de contact ale operatorului: </w:t>
      </w:r>
      <w:r w:rsidR="00854178" w:rsidRPr="00C63D11">
        <w:rPr>
          <w:rFonts w:ascii="Times New Roman" w:eastAsia="Times New Roman" w:hAnsi="Times New Roman" w:cs="Times New Roman"/>
          <w:b/>
          <w:bCs/>
          <w:i/>
          <w:sz w:val="24"/>
          <w:szCs w:val="24"/>
          <w:lang w:val="ro-RO"/>
        </w:rPr>
        <w:t xml:space="preserve">Universitatea </w:t>
      </w:r>
      <w:r w:rsidRPr="00C63D11">
        <w:rPr>
          <w:rFonts w:ascii="Times New Roman" w:eastAsia="Times New Roman" w:hAnsi="Times New Roman" w:cs="Times New Roman"/>
          <w:b/>
          <w:bCs/>
          <w:i/>
          <w:sz w:val="24"/>
          <w:szCs w:val="24"/>
          <w:lang w:val="ro-RO"/>
        </w:rPr>
        <w:t xml:space="preserve">1 </w:t>
      </w:r>
      <w:r w:rsidR="00854178" w:rsidRPr="00C63D11">
        <w:rPr>
          <w:rFonts w:ascii="Times New Roman" w:eastAsia="Times New Roman" w:hAnsi="Times New Roman" w:cs="Times New Roman"/>
          <w:b/>
          <w:bCs/>
          <w:i/>
          <w:sz w:val="24"/>
          <w:szCs w:val="24"/>
          <w:lang w:val="ro-RO"/>
        </w:rPr>
        <w:t xml:space="preserve">DECEMBRIE </w:t>
      </w:r>
      <w:r w:rsidRPr="00C63D11">
        <w:rPr>
          <w:rFonts w:ascii="Times New Roman" w:eastAsia="Times New Roman" w:hAnsi="Times New Roman" w:cs="Times New Roman"/>
          <w:b/>
          <w:bCs/>
          <w:i/>
          <w:sz w:val="24"/>
          <w:szCs w:val="24"/>
          <w:lang w:val="ro-RO"/>
        </w:rPr>
        <w:t xml:space="preserve">1918 din Alba Iulia, cu sediul în str. Gabriel Bethlen, nr.5, localitatea Alba Iulia, </w:t>
      </w:r>
      <w:r w:rsidR="00D8083A" w:rsidRPr="00C63D11">
        <w:rPr>
          <w:rFonts w:ascii="Times New Roman" w:eastAsia="Times New Roman" w:hAnsi="Times New Roman" w:cs="Times New Roman"/>
          <w:b/>
          <w:bCs/>
          <w:i/>
          <w:sz w:val="24"/>
          <w:szCs w:val="24"/>
          <w:lang w:val="ro-RO"/>
        </w:rPr>
        <w:t>județul</w:t>
      </w:r>
      <w:r w:rsidRPr="00C63D11">
        <w:rPr>
          <w:rFonts w:ascii="Times New Roman" w:eastAsia="Times New Roman" w:hAnsi="Times New Roman" w:cs="Times New Roman"/>
          <w:b/>
          <w:bCs/>
          <w:i/>
          <w:sz w:val="24"/>
          <w:szCs w:val="24"/>
          <w:lang w:val="ro-RO"/>
        </w:rPr>
        <w:t xml:space="preserve"> Alba, reprezentată </w:t>
      </w:r>
      <w:r w:rsidRPr="00C63D11">
        <w:rPr>
          <w:rFonts w:ascii="Times New Roman" w:eastAsia="Times New Roman" w:hAnsi="Times New Roman" w:cs="Times New Roman"/>
          <w:b/>
          <w:bCs/>
          <w:i/>
          <w:sz w:val="24"/>
          <w:szCs w:val="24"/>
          <w:lang w:val="ro-RO"/>
        </w:rPr>
        <w:lastRenderedPageBreak/>
        <w:t xml:space="preserve">legal prin </w:t>
      </w:r>
      <w:r w:rsidR="0099580B" w:rsidRPr="00C63D11">
        <w:rPr>
          <w:rFonts w:ascii="Times New Roman" w:eastAsia="Times New Roman" w:hAnsi="Times New Roman" w:cs="Times New Roman"/>
          <w:b/>
          <w:bCs/>
          <w:i/>
          <w:sz w:val="24"/>
          <w:szCs w:val="24"/>
          <w:lang w:val="ro-RO"/>
        </w:rPr>
        <w:t>reprezentant legal si ordonator de credite – prof. univ. dr. Adela SOCOL,</w:t>
      </w:r>
      <w:r w:rsidRPr="00C63D11">
        <w:rPr>
          <w:rFonts w:ascii="Times New Roman" w:eastAsia="Times New Roman" w:hAnsi="Times New Roman" w:cs="Times New Roman"/>
          <w:b/>
          <w:bCs/>
          <w:i/>
          <w:sz w:val="24"/>
          <w:szCs w:val="24"/>
          <w:lang w:val="ro-RO"/>
        </w:rPr>
        <w:t xml:space="preserve"> cod fiscal 5665935</w:t>
      </w:r>
      <w:bookmarkStart w:id="2" w:name="_Hlk514760089"/>
      <w:r w:rsidRPr="00C63D11">
        <w:rPr>
          <w:rFonts w:ascii="Times New Roman" w:eastAsia="Times New Roman" w:hAnsi="Times New Roman" w:cs="Times New Roman"/>
          <w:b/>
          <w:bCs/>
          <w:i/>
          <w:sz w:val="24"/>
          <w:szCs w:val="24"/>
          <w:lang w:val="ro-RO"/>
        </w:rPr>
        <w:t xml:space="preserve">, </w:t>
      </w:r>
      <w:r w:rsidR="00F90A85" w:rsidRPr="00C63D11">
        <w:rPr>
          <w:rFonts w:ascii="Times New Roman" w:eastAsia="Times New Roman" w:hAnsi="Times New Roman" w:cs="Times New Roman"/>
          <w:b/>
          <w:bCs/>
          <w:i/>
          <w:sz w:val="24"/>
          <w:szCs w:val="24"/>
          <w:lang w:val="ro-RO"/>
        </w:rPr>
        <w:t>tel: +40 258 806130, fax: +40 258 81263</w:t>
      </w:r>
      <w:r w:rsidR="004A7AFE" w:rsidRPr="00C63D11">
        <w:rPr>
          <w:rFonts w:ascii="Times New Roman" w:eastAsia="Times New Roman" w:hAnsi="Times New Roman" w:cs="Times New Roman"/>
          <w:b/>
          <w:bCs/>
          <w:i/>
          <w:sz w:val="24"/>
          <w:szCs w:val="24"/>
          <w:lang w:val="ro-RO"/>
        </w:rPr>
        <w:t>0</w:t>
      </w:r>
      <w:r w:rsidR="00F90A85" w:rsidRPr="00C63D11">
        <w:rPr>
          <w:rFonts w:ascii="Times New Roman" w:eastAsia="Times New Roman" w:hAnsi="Times New Roman" w:cs="Times New Roman"/>
          <w:b/>
          <w:bCs/>
          <w:i/>
          <w:sz w:val="24"/>
          <w:szCs w:val="24"/>
          <w:lang w:val="ro-RO"/>
        </w:rPr>
        <w:t>, e-mail: cond@uab.ro</w:t>
      </w:r>
    </w:p>
    <w:bookmarkEnd w:id="1"/>
    <w:bookmarkEnd w:id="2"/>
    <w:p w:rsidR="00286CFC" w:rsidRPr="00C63D11" w:rsidRDefault="00286CFC" w:rsidP="000D36F0">
      <w:pPr>
        <w:pStyle w:val="ListParagraph"/>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p>
    <w:p w:rsidR="00286CFC" w:rsidRPr="00C63D11" w:rsidRDefault="00F86D9D" w:rsidP="000D36F0">
      <w:pPr>
        <w:pStyle w:val="ListParagraph"/>
        <w:numPr>
          <w:ilvl w:val="0"/>
          <w:numId w:val="1"/>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Începând</w:t>
      </w:r>
      <w:r w:rsidR="00286CFC" w:rsidRPr="00C63D11">
        <w:rPr>
          <w:rFonts w:ascii="Times New Roman" w:eastAsia="Times New Roman" w:hAnsi="Times New Roman" w:cs="Times New Roman"/>
          <w:bCs/>
          <w:i/>
          <w:sz w:val="24"/>
          <w:szCs w:val="24"/>
          <w:lang w:val="ro-RO"/>
        </w:rPr>
        <w:t xml:space="preserve"> cu data de 25 mai 2018, pentru orice </w:t>
      </w:r>
      <w:r w:rsidRPr="00C63D11">
        <w:rPr>
          <w:rFonts w:ascii="Times New Roman" w:eastAsia="Times New Roman" w:hAnsi="Times New Roman" w:cs="Times New Roman"/>
          <w:bCs/>
          <w:i/>
          <w:sz w:val="24"/>
          <w:szCs w:val="24"/>
          <w:lang w:val="ro-RO"/>
        </w:rPr>
        <w:t>întrebări</w:t>
      </w:r>
      <w:r w:rsidR="00286CFC" w:rsidRPr="00C63D11">
        <w:rPr>
          <w:rFonts w:ascii="Times New Roman" w:eastAsia="Times New Roman" w:hAnsi="Times New Roman" w:cs="Times New Roman"/>
          <w:bCs/>
          <w:i/>
          <w:sz w:val="24"/>
          <w:szCs w:val="24"/>
          <w:lang w:val="ro-RO"/>
        </w:rPr>
        <w:t xml:space="preserve"> sau </w:t>
      </w:r>
      <w:r w:rsidRPr="00C63D11">
        <w:rPr>
          <w:rFonts w:ascii="Times New Roman" w:eastAsia="Times New Roman" w:hAnsi="Times New Roman" w:cs="Times New Roman"/>
          <w:bCs/>
          <w:i/>
          <w:sz w:val="24"/>
          <w:szCs w:val="24"/>
          <w:lang w:val="ro-RO"/>
        </w:rPr>
        <w:t>nemulțumiri</w:t>
      </w:r>
      <w:r w:rsidR="00286CFC" w:rsidRPr="00C63D11">
        <w:rPr>
          <w:rFonts w:ascii="Times New Roman" w:eastAsia="Times New Roman" w:hAnsi="Times New Roman" w:cs="Times New Roman"/>
          <w:bCs/>
          <w:i/>
          <w:sz w:val="24"/>
          <w:szCs w:val="24"/>
          <w:lang w:val="ro-RO"/>
        </w:rPr>
        <w:t xml:space="preserve"> te </w:t>
      </w:r>
      <w:r w:rsidRPr="00C63D11">
        <w:rPr>
          <w:rFonts w:ascii="Times New Roman" w:eastAsia="Times New Roman" w:hAnsi="Times New Roman" w:cs="Times New Roman"/>
          <w:bCs/>
          <w:i/>
          <w:sz w:val="24"/>
          <w:szCs w:val="24"/>
          <w:lang w:val="ro-RO"/>
        </w:rPr>
        <w:t>poți</w:t>
      </w:r>
      <w:r w:rsidR="00286CFC" w:rsidRPr="00C63D11">
        <w:rPr>
          <w:rFonts w:ascii="Times New Roman" w:eastAsia="Times New Roman" w:hAnsi="Times New Roman" w:cs="Times New Roman"/>
          <w:bCs/>
          <w:i/>
          <w:sz w:val="24"/>
          <w:szCs w:val="24"/>
          <w:lang w:val="ro-RO"/>
        </w:rPr>
        <w:t xml:space="preserve"> adresa responsabilului nostru pentru prelucrarea datelor, prin email la </w:t>
      </w:r>
      <w:hyperlink r:id="rId8" w:history="1">
        <w:r w:rsidR="00286CFC" w:rsidRPr="00C63D11">
          <w:rPr>
            <w:rStyle w:val="Hyperlink"/>
            <w:rFonts w:ascii="Times New Roman" w:eastAsia="Times New Roman" w:hAnsi="Times New Roman" w:cs="Times New Roman"/>
            <w:bCs/>
            <w:i/>
            <w:color w:val="auto"/>
            <w:sz w:val="24"/>
            <w:szCs w:val="24"/>
            <w:lang w:val="ro-RO"/>
          </w:rPr>
          <w:t>protectiadatelor@uab.ro</w:t>
        </w:r>
      </w:hyperlink>
      <w:r w:rsidR="00286CFC" w:rsidRPr="00C63D11">
        <w:rPr>
          <w:rFonts w:ascii="Times New Roman" w:eastAsia="Times New Roman" w:hAnsi="Times New Roman" w:cs="Times New Roman"/>
          <w:bCs/>
          <w:i/>
          <w:sz w:val="24"/>
          <w:szCs w:val="24"/>
          <w:lang w:val="ro-RO"/>
        </w:rPr>
        <w:t>.</w:t>
      </w:r>
    </w:p>
    <w:p w:rsidR="00286CFC" w:rsidRPr="00C63D11" w:rsidRDefault="00286CFC" w:rsidP="000D36F0">
      <w:pPr>
        <w:pStyle w:val="ListParagraph"/>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p>
    <w:p w:rsidR="00B44A4C" w:rsidRPr="00C63D11" w:rsidRDefault="00286CFC" w:rsidP="000D36F0">
      <w:pPr>
        <w:pStyle w:val="ListParagraph"/>
        <w:numPr>
          <w:ilvl w:val="0"/>
          <w:numId w:val="1"/>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Scopurile în care sunt prelucrate datele cu caracter personal, precum și temeiul juridic al prelucrării:</w:t>
      </w:r>
    </w:p>
    <w:tbl>
      <w:tblPr>
        <w:tblW w:w="5000" w:type="pct"/>
        <w:tblCellSpacing w:w="0" w:type="dxa"/>
        <w:tblCellMar>
          <w:left w:w="0" w:type="dxa"/>
          <w:right w:w="0" w:type="dxa"/>
        </w:tblCellMar>
        <w:tblLook w:val="04A0"/>
      </w:tblPr>
      <w:tblGrid>
        <w:gridCol w:w="10489"/>
      </w:tblGrid>
      <w:tr w:rsidR="001E1790" w:rsidRPr="00C63D11" w:rsidTr="0099580B">
        <w:trPr>
          <w:tblCellSpacing w:w="0" w:type="dxa"/>
        </w:trPr>
        <w:tc>
          <w:tcPr>
            <w:tcW w:w="0" w:type="auto"/>
            <w:hideMark/>
          </w:tcPr>
          <w:p w:rsidR="002E3FF4" w:rsidRPr="00C63D11" w:rsidRDefault="002E3FF4" w:rsidP="000D36F0">
            <w:pPr>
              <w:pStyle w:val="ListParagraph"/>
              <w:numPr>
                <w:ilvl w:val="0"/>
                <w:numId w:val="9"/>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art. 6 alin. 1 lit. a din Regulament - persoana vizată și-a dat consimțământul pentru prelucrarea datelor sale cu caracter personal </w:t>
            </w:r>
          </w:p>
          <w:p w:rsidR="001E1790" w:rsidRPr="00C63D11" w:rsidRDefault="001E1790" w:rsidP="000D36F0">
            <w:pPr>
              <w:pStyle w:val="ListParagraph"/>
              <w:numPr>
                <w:ilvl w:val="0"/>
                <w:numId w:val="9"/>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art. 6 alin. 1 lit. b din Regulament prelucrarea este necesară pentru executarea unui contract la care persoana vizată este parte </w:t>
            </w:r>
          </w:p>
          <w:p w:rsidR="001E1790" w:rsidRPr="00C63D11" w:rsidRDefault="001E1790" w:rsidP="000D36F0">
            <w:pPr>
              <w:pStyle w:val="ListParagraph"/>
              <w:numPr>
                <w:ilvl w:val="0"/>
                <w:numId w:val="9"/>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art. 6 alin. 1 lit. c din Regulament prelucrarea este necesară în vederea îndeplinirii unei obligații legale care îi revine operatorului. </w:t>
            </w:r>
          </w:p>
          <w:p w:rsidR="001E1790" w:rsidRPr="00C63D11" w:rsidRDefault="001E1790" w:rsidP="000D36F0">
            <w:pPr>
              <w:pStyle w:val="ListParagraph"/>
              <w:numPr>
                <w:ilvl w:val="0"/>
                <w:numId w:val="9"/>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art. 6 alin. 1 lit. f din Regulament prelucrarea este necesară în scopul intereselor legitime urmărite de operator sau </w:t>
            </w:r>
            <w:r w:rsidR="00B30DCD" w:rsidRPr="00C63D11">
              <w:rPr>
                <w:rFonts w:ascii="Times New Roman" w:eastAsia="Times New Roman" w:hAnsi="Times New Roman" w:cs="Times New Roman"/>
                <w:bCs/>
                <w:i/>
                <w:sz w:val="24"/>
                <w:szCs w:val="24"/>
                <w:lang w:val="ro-RO"/>
              </w:rPr>
              <w:t>participant</w:t>
            </w:r>
            <w:r w:rsidRPr="00C63D11">
              <w:rPr>
                <w:rFonts w:ascii="Times New Roman" w:eastAsia="Times New Roman" w:hAnsi="Times New Roman" w:cs="Times New Roman"/>
                <w:bCs/>
                <w:i/>
                <w:sz w:val="24"/>
                <w:szCs w:val="24"/>
                <w:lang w:val="ro-RO"/>
              </w:rPr>
              <w:t>, cu excepţia cazului în care prevalează interesele sau drepturile şi libertăţile fundamentale ale persoanei vizate, care necesită protejarea datelor cu caracter personal, în special atunci când persoana vizată este un copil.</w:t>
            </w:r>
          </w:p>
        </w:tc>
      </w:tr>
    </w:tbl>
    <w:p w:rsidR="00F11A6A" w:rsidRPr="00C63D11" w:rsidRDefault="001E1790" w:rsidP="00D8083A">
      <w:pPr>
        <w:spacing w:before="120" w:after="120" w:line="276" w:lineRule="auto"/>
        <w:ind w:left="720" w:right="409" w:firstLine="415"/>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 xml:space="preserve">Prelucrarea este necesară în </w:t>
      </w:r>
      <w:r w:rsidRPr="00ED34F3">
        <w:rPr>
          <w:rFonts w:ascii="Times New Roman" w:eastAsia="Times New Roman" w:hAnsi="Times New Roman" w:cs="Times New Roman"/>
          <w:bCs/>
          <w:i/>
          <w:sz w:val="24"/>
          <w:szCs w:val="24"/>
          <w:lang w:val="ro-RO"/>
        </w:rPr>
        <w:t xml:space="preserve">scopul </w:t>
      </w:r>
      <w:r w:rsidR="006D0504" w:rsidRPr="00ED34F3">
        <w:rPr>
          <w:rFonts w:ascii="Times New Roman" w:eastAsia="Times New Roman" w:hAnsi="Times New Roman" w:cs="Times New Roman"/>
          <w:b/>
          <w:bCs/>
          <w:i/>
          <w:sz w:val="24"/>
          <w:szCs w:val="24"/>
          <w:lang w:val="ro-RO"/>
        </w:rPr>
        <w:t>desfășurării</w:t>
      </w:r>
      <w:r w:rsidR="00D8083A" w:rsidRPr="00C63D11">
        <w:rPr>
          <w:rFonts w:ascii="Times New Roman" w:hAnsi="Times New Roman" w:cs="Times New Roman"/>
          <w:b/>
          <w:bCs/>
          <w:i/>
          <w:sz w:val="28"/>
          <w:szCs w:val="28"/>
          <w:lang w:val="ro-RO"/>
        </w:rPr>
        <w:t xml:space="preserve"> </w:t>
      </w:r>
      <w:r w:rsidR="00D8083A" w:rsidRPr="00C63D11">
        <w:rPr>
          <w:rFonts w:ascii="Times New Roman" w:hAnsi="Times New Roman" w:cs="Times New Roman"/>
          <w:b/>
          <w:bCs/>
          <w:i/>
          <w:sz w:val="24"/>
          <w:szCs w:val="24"/>
          <w:lang w:val="ro-RO"/>
        </w:rPr>
        <w:t>Concursului de traduceri literare şi de specialitate pentru elevi, studenți și masteranzi</w:t>
      </w:r>
      <w:r w:rsidRPr="00C63D11">
        <w:rPr>
          <w:rFonts w:ascii="Times New Roman" w:eastAsia="Times New Roman" w:hAnsi="Times New Roman" w:cs="Times New Roman"/>
          <w:bCs/>
          <w:i/>
          <w:sz w:val="24"/>
          <w:szCs w:val="24"/>
          <w:lang w:val="ro-RO"/>
        </w:rPr>
        <w:t xml:space="preserve">, pentru </w:t>
      </w:r>
      <w:r w:rsidR="00F86D9D" w:rsidRPr="00C63D11">
        <w:rPr>
          <w:rFonts w:ascii="Times New Roman" w:eastAsia="Times New Roman" w:hAnsi="Times New Roman" w:cs="Times New Roman"/>
          <w:bCs/>
          <w:i/>
          <w:sz w:val="24"/>
          <w:szCs w:val="24"/>
          <w:lang w:val="ro-RO"/>
        </w:rPr>
        <w:t>activitățile</w:t>
      </w:r>
      <w:r w:rsidRPr="00C63D11">
        <w:rPr>
          <w:rFonts w:ascii="Times New Roman" w:eastAsia="Times New Roman" w:hAnsi="Times New Roman" w:cs="Times New Roman"/>
          <w:bCs/>
          <w:i/>
          <w:sz w:val="24"/>
          <w:szCs w:val="24"/>
          <w:lang w:val="ro-RO"/>
        </w:rPr>
        <w:t xml:space="preserve"> necesare in vederea </w:t>
      </w:r>
      <w:r w:rsidR="00F86D9D" w:rsidRPr="00C63D11">
        <w:rPr>
          <w:rFonts w:ascii="Times New Roman" w:eastAsia="Times New Roman" w:hAnsi="Times New Roman" w:cs="Times New Roman"/>
          <w:bCs/>
          <w:i/>
          <w:sz w:val="24"/>
          <w:szCs w:val="24"/>
          <w:lang w:val="ro-RO"/>
        </w:rPr>
        <w:t>îndeplinirii</w:t>
      </w:r>
      <w:r w:rsidRPr="00C63D11">
        <w:rPr>
          <w:rFonts w:ascii="Times New Roman" w:eastAsia="Times New Roman" w:hAnsi="Times New Roman" w:cs="Times New Roman"/>
          <w:bCs/>
          <w:i/>
          <w:sz w:val="24"/>
          <w:szCs w:val="24"/>
          <w:lang w:val="ro-RO"/>
        </w:rPr>
        <w:t xml:space="preserve"> scopului pentru care </w:t>
      </w:r>
      <w:r w:rsidR="00F86D9D" w:rsidRPr="00C63D11">
        <w:rPr>
          <w:rFonts w:ascii="Times New Roman" w:eastAsia="Times New Roman" w:hAnsi="Times New Roman" w:cs="Times New Roman"/>
          <w:bCs/>
          <w:i/>
          <w:sz w:val="24"/>
          <w:szCs w:val="24"/>
          <w:lang w:val="ro-RO"/>
        </w:rPr>
        <w:t>instituția</w:t>
      </w:r>
      <w:r w:rsidRPr="00C63D11">
        <w:rPr>
          <w:rFonts w:ascii="Times New Roman" w:eastAsia="Times New Roman" w:hAnsi="Times New Roman" w:cs="Times New Roman"/>
          <w:bCs/>
          <w:i/>
          <w:sz w:val="24"/>
          <w:szCs w:val="24"/>
          <w:lang w:val="ro-RO"/>
        </w:rPr>
        <w:t xml:space="preserve"> a fost creata, fiind folosite si pentru </w:t>
      </w:r>
      <w:r w:rsidR="00F86D9D" w:rsidRPr="00C63D11">
        <w:rPr>
          <w:rFonts w:ascii="Times New Roman" w:eastAsia="Times New Roman" w:hAnsi="Times New Roman" w:cs="Times New Roman"/>
          <w:bCs/>
          <w:i/>
          <w:sz w:val="24"/>
          <w:szCs w:val="24"/>
          <w:lang w:val="ro-RO"/>
        </w:rPr>
        <w:t>prelucrări</w:t>
      </w:r>
      <w:r w:rsidRPr="00C63D11">
        <w:rPr>
          <w:rFonts w:ascii="Times New Roman" w:eastAsia="Times New Roman" w:hAnsi="Times New Roman" w:cs="Times New Roman"/>
          <w:bCs/>
          <w:i/>
          <w:sz w:val="24"/>
          <w:szCs w:val="24"/>
          <w:lang w:val="ro-RO"/>
        </w:rPr>
        <w:t xml:space="preserve"> statistice si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Universităţii pentru recuperarea creanțelor, asigurarea măsurilor de </w:t>
      </w:r>
      <w:r w:rsidR="00F11A6A" w:rsidRPr="00C63D11">
        <w:rPr>
          <w:rFonts w:ascii="Times New Roman" w:eastAsia="Times New Roman" w:hAnsi="Times New Roman" w:cs="Times New Roman"/>
          <w:bCs/>
          <w:i/>
          <w:sz w:val="24"/>
          <w:szCs w:val="24"/>
          <w:lang w:val="ro-RO"/>
        </w:rPr>
        <w:t>securitate</w:t>
      </w:r>
      <w:r w:rsidRPr="00C63D11">
        <w:rPr>
          <w:rFonts w:ascii="Times New Roman" w:eastAsia="Times New Roman" w:hAnsi="Times New Roman" w:cs="Times New Roman"/>
          <w:bCs/>
          <w:i/>
          <w:sz w:val="24"/>
          <w:szCs w:val="24"/>
          <w:lang w:val="ro-RO"/>
        </w:rPr>
        <w:t>.</w:t>
      </w:r>
      <w:r w:rsidR="00F11A6A" w:rsidRPr="00C63D11">
        <w:rPr>
          <w:rFonts w:ascii="Times New Roman" w:eastAsia="Times New Roman" w:hAnsi="Times New Roman" w:cs="Times New Roman"/>
          <w:bCs/>
          <w:i/>
          <w:sz w:val="24"/>
          <w:szCs w:val="24"/>
          <w:lang w:val="ro-RO"/>
        </w:rPr>
        <w:t xml:space="preserve"> </w:t>
      </w:r>
    </w:p>
    <w:p w:rsidR="001E1790" w:rsidRPr="00C63D11" w:rsidRDefault="00F11A6A" w:rsidP="000D36F0">
      <w:pPr>
        <w:spacing w:before="100" w:beforeAutospacing="1" w:after="100" w:afterAutospacing="1" w:line="276" w:lineRule="auto"/>
        <w:ind w:left="720" w:right="499"/>
        <w:jc w:val="both"/>
        <w:rPr>
          <w:rFonts w:ascii="Times New Roman" w:eastAsia="Times New Roman" w:hAnsi="Times New Roman" w:cs="Times New Roman"/>
          <w:bCs/>
          <w:i/>
          <w:sz w:val="24"/>
          <w:szCs w:val="24"/>
          <w:lang w:val="ro-RO"/>
        </w:rPr>
      </w:pPr>
      <w:r w:rsidRPr="00C63D11">
        <w:rPr>
          <w:rFonts w:ascii="Times New Roman" w:eastAsia="Times New Roman" w:hAnsi="Times New Roman" w:cs="Times New Roman"/>
          <w:bCs/>
          <w:i/>
          <w:sz w:val="24"/>
          <w:szCs w:val="24"/>
          <w:lang w:val="ro-RO"/>
        </w:rPr>
        <w:t>Prelucrarea datelor în alte scopuri decât cele realizate în baza prezentei o vom realiza numai după informarea și consimțământul dumneavoastră</w:t>
      </w:r>
    </w:p>
    <w:p w:rsidR="00AD6CC8" w:rsidRPr="00F93C80" w:rsidRDefault="00286CFC" w:rsidP="000D36F0">
      <w:pPr>
        <w:pStyle w:val="ListParagraph"/>
        <w:numPr>
          <w:ilvl w:val="0"/>
          <w:numId w:val="1"/>
        </w:numPr>
        <w:spacing w:before="100" w:beforeAutospacing="1" w:after="100" w:afterAutospacing="1" w:line="276" w:lineRule="auto"/>
        <w:ind w:right="499"/>
        <w:jc w:val="both"/>
        <w:rPr>
          <w:rFonts w:ascii="Times New Roman" w:eastAsia="Times New Roman" w:hAnsi="Times New Roman" w:cs="Times New Roman"/>
          <w:bCs/>
          <w:i/>
          <w:sz w:val="24"/>
          <w:szCs w:val="24"/>
          <w:lang w:val="ro-RO"/>
        </w:rPr>
      </w:pPr>
      <w:r w:rsidRPr="00C63D11">
        <w:rPr>
          <w:rFonts w:ascii="Times New Roman" w:hAnsi="Times New Roman" w:cs="Times New Roman"/>
          <w:i/>
          <w:sz w:val="24"/>
          <w:szCs w:val="24"/>
          <w:shd w:val="clear" w:color="auto" w:fill="FFFFFF"/>
          <w:lang w:val="ro-RO"/>
        </w:rPr>
        <w:t>Destinatarii sau categoriile de destinatari ai datelor cu caracter persona</w:t>
      </w:r>
      <w:r w:rsidR="008A1528" w:rsidRPr="00C63D11">
        <w:rPr>
          <w:rFonts w:ascii="Times New Roman" w:hAnsi="Times New Roman" w:cs="Times New Roman"/>
          <w:i/>
          <w:sz w:val="24"/>
          <w:szCs w:val="24"/>
          <w:shd w:val="clear" w:color="auto" w:fill="FFFFFF"/>
          <w:lang w:val="ro-RO"/>
        </w:rPr>
        <w:t>l</w:t>
      </w:r>
      <w:r w:rsidR="001E1790" w:rsidRPr="00C63D11">
        <w:rPr>
          <w:rFonts w:ascii="Times New Roman" w:hAnsi="Times New Roman" w:cs="Times New Roman"/>
          <w:i/>
          <w:sz w:val="24"/>
          <w:szCs w:val="24"/>
          <w:shd w:val="clear" w:color="auto" w:fill="FFFFFF"/>
          <w:lang w:val="ro-RO"/>
        </w:rPr>
        <w:t xml:space="preserve"> in </w:t>
      </w:r>
      <w:r w:rsidR="00F86D9D" w:rsidRPr="00C63D11">
        <w:rPr>
          <w:rFonts w:ascii="Times New Roman" w:hAnsi="Times New Roman" w:cs="Times New Roman"/>
          <w:i/>
          <w:sz w:val="24"/>
          <w:szCs w:val="24"/>
          <w:shd w:val="clear" w:color="auto" w:fill="FFFFFF"/>
          <w:lang w:val="ro-RO"/>
        </w:rPr>
        <w:t>îndeplinirea</w:t>
      </w:r>
      <w:r w:rsidR="001E1790" w:rsidRPr="00C63D11">
        <w:rPr>
          <w:rFonts w:ascii="Times New Roman" w:hAnsi="Times New Roman" w:cs="Times New Roman"/>
          <w:i/>
          <w:sz w:val="24"/>
          <w:szCs w:val="24"/>
          <w:shd w:val="clear" w:color="auto" w:fill="FFFFFF"/>
          <w:lang w:val="ro-RO"/>
        </w:rPr>
        <w:t xml:space="preserve"> </w:t>
      </w:r>
      <w:r w:rsidR="00F86D9D" w:rsidRPr="00F93C80">
        <w:rPr>
          <w:rFonts w:ascii="Times New Roman" w:hAnsi="Times New Roman" w:cs="Times New Roman"/>
          <w:i/>
          <w:sz w:val="24"/>
          <w:szCs w:val="24"/>
          <w:shd w:val="clear" w:color="auto" w:fill="FFFFFF"/>
          <w:lang w:val="ro-RO"/>
        </w:rPr>
        <w:t>activității</w:t>
      </w:r>
      <w:r w:rsidR="001E1790" w:rsidRPr="00F93C80">
        <w:rPr>
          <w:rFonts w:ascii="Times New Roman" w:hAnsi="Times New Roman" w:cs="Times New Roman"/>
          <w:i/>
          <w:sz w:val="24"/>
          <w:szCs w:val="24"/>
          <w:shd w:val="clear" w:color="auto" w:fill="FFFFFF"/>
          <w:lang w:val="ro-RO"/>
        </w:rPr>
        <w:t xml:space="preserve"> </w:t>
      </w:r>
      <w:r w:rsidRPr="00F93C80">
        <w:rPr>
          <w:rFonts w:ascii="Times New Roman" w:hAnsi="Times New Roman" w:cs="Times New Roman"/>
          <w:i/>
          <w:sz w:val="24"/>
          <w:szCs w:val="24"/>
          <w:shd w:val="clear" w:color="auto" w:fill="FFFFFF"/>
          <w:lang w:val="ro-RO"/>
        </w:rPr>
        <w:t xml:space="preserve">comunicam aceste date </w:t>
      </w:r>
      <w:r w:rsidR="00F76BFA" w:rsidRPr="00F93C80">
        <w:rPr>
          <w:rFonts w:ascii="Times New Roman" w:hAnsi="Times New Roman" w:cs="Times New Roman"/>
          <w:i/>
          <w:sz w:val="24"/>
          <w:szCs w:val="24"/>
          <w:shd w:val="clear" w:color="auto" w:fill="FFFFFF"/>
          <w:lang w:val="ro-RO"/>
        </w:rPr>
        <w:t>către</w:t>
      </w:r>
      <w:r w:rsidR="00AD6CC8" w:rsidRPr="00F93C80">
        <w:rPr>
          <w:rFonts w:ascii="Times New Roman" w:hAnsi="Times New Roman" w:cs="Times New Roman"/>
          <w:i/>
          <w:sz w:val="24"/>
          <w:szCs w:val="24"/>
          <w:shd w:val="clear" w:color="auto" w:fill="FFFFFF"/>
          <w:lang w:val="ro-RO"/>
        </w:rPr>
        <w:t>:</w:t>
      </w:r>
      <w:r w:rsidRPr="00F93C80">
        <w:rPr>
          <w:rFonts w:ascii="Times New Roman" w:hAnsi="Times New Roman" w:cs="Times New Roman"/>
          <w:i/>
          <w:sz w:val="24"/>
          <w:szCs w:val="24"/>
          <w:shd w:val="clear" w:color="auto" w:fill="FFFFFF"/>
          <w:lang w:val="ro-RO"/>
        </w:rPr>
        <w:t xml:space="preserve"> </w:t>
      </w:r>
    </w:p>
    <w:p w:rsidR="002E3FF4" w:rsidRPr="00F93C80" w:rsidRDefault="002E3FF4" w:rsidP="000D36F0">
      <w:pPr>
        <w:spacing w:before="100" w:beforeAutospacing="1" w:after="100" w:afterAutospacing="1" w:line="240" w:lineRule="auto"/>
        <w:ind w:left="720" w:right="499"/>
        <w:jc w:val="both"/>
        <w:rPr>
          <w:rFonts w:ascii="Times New Roman" w:eastAsia="Times New Roman" w:hAnsi="Times New Roman" w:cs="Times New Roman"/>
          <w:i/>
          <w:sz w:val="24"/>
          <w:szCs w:val="24"/>
          <w:lang w:val="ro-RO" w:eastAsia="ro-RO"/>
        </w:rPr>
      </w:pPr>
      <w:r w:rsidRPr="00F93C80">
        <w:rPr>
          <w:rFonts w:ascii="Times New Roman" w:eastAsia="Times New Roman" w:hAnsi="Times New Roman" w:cs="Times New Roman"/>
          <w:i/>
          <w:sz w:val="24"/>
          <w:szCs w:val="24"/>
          <w:lang w:val="ro-RO" w:eastAsia="ro-RO"/>
        </w:rPr>
        <w:t xml:space="preserve">- </w:t>
      </w:r>
      <w:r w:rsidR="00F86D9D" w:rsidRPr="00F93C80">
        <w:rPr>
          <w:rFonts w:ascii="Times New Roman" w:eastAsia="Times New Roman" w:hAnsi="Times New Roman" w:cs="Times New Roman"/>
          <w:i/>
          <w:sz w:val="24"/>
          <w:szCs w:val="24"/>
          <w:lang w:val="ro-RO" w:eastAsia="ro-RO"/>
        </w:rPr>
        <w:t>angajații</w:t>
      </w:r>
      <w:r w:rsidRPr="00F93C80">
        <w:rPr>
          <w:rFonts w:ascii="Times New Roman" w:eastAsia="Times New Roman" w:hAnsi="Times New Roman" w:cs="Times New Roman"/>
          <w:i/>
          <w:sz w:val="24"/>
          <w:szCs w:val="24"/>
          <w:lang w:val="ro-RO" w:eastAsia="ro-RO"/>
        </w:rPr>
        <w:t xml:space="preserve"> operatorului cu drept de acces și membrii comitetului de organizare și ai comitetului științific si postarea pe site a </w:t>
      </w:r>
      <w:r w:rsidR="00F86D9D" w:rsidRPr="00F93C80">
        <w:rPr>
          <w:rFonts w:ascii="Times New Roman" w:eastAsia="Times New Roman" w:hAnsi="Times New Roman" w:cs="Times New Roman"/>
          <w:i/>
          <w:sz w:val="24"/>
          <w:szCs w:val="24"/>
          <w:lang w:val="ro-RO" w:eastAsia="ro-RO"/>
        </w:rPr>
        <w:t>câștigătorilor</w:t>
      </w:r>
      <w:r w:rsidRPr="00F93C80">
        <w:rPr>
          <w:rFonts w:ascii="Times New Roman" w:eastAsia="Times New Roman" w:hAnsi="Times New Roman" w:cs="Times New Roman"/>
          <w:i/>
          <w:sz w:val="24"/>
          <w:szCs w:val="24"/>
          <w:lang w:val="ro-RO" w:eastAsia="ro-RO"/>
        </w:rPr>
        <w:t xml:space="preserve"> premiilor manifestării </w:t>
      </w:r>
    </w:p>
    <w:p w:rsidR="002E3FF4" w:rsidRPr="00F93C80" w:rsidRDefault="002E3FF4" w:rsidP="000D36F0">
      <w:pPr>
        <w:spacing w:before="100" w:beforeAutospacing="1" w:after="100" w:afterAutospacing="1" w:line="240" w:lineRule="auto"/>
        <w:ind w:left="720" w:right="499"/>
        <w:jc w:val="both"/>
        <w:rPr>
          <w:rFonts w:ascii="Times New Roman" w:eastAsia="Times New Roman" w:hAnsi="Times New Roman" w:cs="Times New Roman"/>
          <w:i/>
          <w:sz w:val="24"/>
          <w:szCs w:val="24"/>
          <w:lang w:val="ro-RO" w:eastAsia="ro-RO"/>
        </w:rPr>
      </w:pPr>
      <w:r w:rsidRPr="00F93C80">
        <w:rPr>
          <w:rFonts w:ascii="Times New Roman" w:eastAsia="Times New Roman" w:hAnsi="Times New Roman" w:cs="Times New Roman"/>
          <w:i/>
          <w:sz w:val="24"/>
          <w:szCs w:val="24"/>
          <w:lang w:val="ro-RO" w:eastAsia="ro-RO"/>
        </w:rPr>
        <w:t>- colaboratori, partenerii manifestării științifice, sponsorii, furnizorii /prestatorii implicați în mod direct/indirect (dezvoltatori de servicii IT, furnizori servicii tipărituri, etc.), presa invitată, presa participantă la manifestarea științifică;</w:t>
      </w:r>
    </w:p>
    <w:p w:rsidR="002E3FF4" w:rsidRPr="00F93C80" w:rsidRDefault="002E3FF4" w:rsidP="000D36F0">
      <w:pPr>
        <w:spacing w:before="100" w:beforeAutospacing="1" w:after="100" w:afterAutospacing="1" w:line="240" w:lineRule="auto"/>
        <w:ind w:left="720" w:right="499"/>
        <w:jc w:val="both"/>
        <w:rPr>
          <w:rFonts w:ascii="Times New Roman" w:eastAsia="Times New Roman" w:hAnsi="Times New Roman" w:cs="Times New Roman"/>
          <w:i/>
          <w:sz w:val="24"/>
          <w:szCs w:val="24"/>
          <w:lang w:val="ro-RO" w:eastAsia="ro-RO"/>
        </w:rPr>
      </w:pPr>
      <w:r w:rsidRPr="00F93C80">
        <w:rPr>
          <w:rFonts w:ascii="Times New Roman" w:eastAsia="Times New Roman" w:hAnsi="Times New Roman" w:cs="Times New Roman"/>
          <w:i/>
          <w:sz w:val="24"/>
          <w:szCs w:val="24"/>
          <w:lang w:val="ro-RO" w:eastAsia="ro-RO"/>
        </w:rPr>
        <w:t>- autorii lucrărilor participante la manifestarea științifică;</w:t>
      </w:r>
    </w:p>
    <w:p w:rsidR="00A24F6C" w:rsidRPr="00C63D11" w:rsidRDefault="00A24F6C" w:rsidP="000D36F0">
      <w:pPr>
        <w:pStyle w:val="ListParagraph"/>
        <w:numPr>
          <w:ilvl w:val="0"/>
          <w:numId w:val="1"/>
        </w:numPr>
        <w:spacing w:before="100" w:beforeAutospacing="1" w:after="100" w:afterAutospacing="1" w:line="276" w:lineRule="auto"/>
        <w:ind w:right="499"/>
        <w:jc w:val="both"/>
        <w:rPr>
          <w:rFonts w:ascii="Times New Roman" w:hAnsi="Times New Roman" w:cs="Times New Roman"/>
          <w:i/>
          <w:sz w:val="24"/>
          <w:szCs w:val="24"/>
          <w:shd w:val="clear" w:color="auto" w:fill="FFFFFF"/>
          <w:lang w:val="ro-RO"/>
        </w:rPr>
      </w:pPr>
      <w:r w:rsidRPr="00C63D11">
        <w:rPr>
          <w:rFonts w:ascii="Times New Roman" w:hAnsi="Times New Roman" w:cs="Times New Roman"/>
          <w:i/>
          <w:sz w:val="24"/>
          <w:szCs w:val="24"/>
          <w:shd w:val="clear" w:color="auto" w:fill="FFFFFF"/>
          <w:lang w:val="ro-RO"/>
        </w:rPr>
        <w:t xml:space="preserve">În desfășurarea activității curente, UAB nu transferă date cu caracter personal către o țară terță sau o organizație internațională. Orice solicitare de transmitere de informații care conțin date cu caracter personal nu poate fi satisfăcută decât cu informarea și consimțământul </w:t>
      </w:r>
      <w:r w:rsidR="008A1528" w:rsidRPr="00C63D11">
        <w:rPr>
          <w:rFonts w:ascii="Times New Roman" w:hAnsi="Times New Roman" w:cs="Times New Roman"/>
          <w:i/>
          <w:sz w:val="24"/>
          <w:szCs w:val="24"/>
          <w:shd w:val="clear" w:color="auto" w:fill="FFFFFF"/>
          <w:lang w:val="ro-RO"/>
        </w:rPr>
        <w:t>studentului.</w:t>
      </w:r>
      <w:r w:rsidRPr="00C63D11">
        <w:rPr>
          <w:rFonts w:ascii="Times New Roman" w:hAnsi="Times New Roman" w:cs="Times New Roman"/>
          <w:i/>
          <w:sz w:val="24"/>
          <w:szCs w:val="24"/>
          <w:shd w:val="clear" w:color="auto" w:fill="FFFFFF"/>
          <w:lang w:val="ro-RO"/>
        </w:rPr>
        <w:t xml:space="preserve"> </w:t>
      </w:r>
    </w:p>
    <w:p w:rsidR="00286CFC" w:rsidRPr="00C63D11" w:rsidRDefault="00286CFC" w:rsidP="000D36F0">
      <w:pPr>
        <w:spacing w:before="120" w:after="0" w:line="276" w:lineRule="auto"/>
        <w:ind w:right="499" w:firstLine="360"/>
        <w:jc w:val="both"/>
        <w:rPr>
          <w:rFonts w:ascii="Times New Roman" w:eastAsia="Times New Roman" w:hAnsi="Times New Roman" w:cs="Times New Roman"/>
          <w:b/>
          <w:i/>
          <w:sz w:val="24"/>
          <w:szCs w:val="24"/>
          <w:lang w:val="ro-RO"/>
        </w:rPr>
      </w:pPr>
      <w:r w:rsidRPr="00C63D11">
        <w:rPr>
          <w:rFonts w:ascii="Times New Roman" w:eastAsia="Times New Roman" w:hAnsi="Times New Roman" w:cs="Times New Roman"/>
          <w:b/>
          <w:i/>
          <w:sz w:val="24"/>
          <w:szCs w:val="24"/>
          <w:lang w:val="ro-RO"/>
        </w:rPr>
        <w:lastRenderedPageBreak/>
        <w:t xml:space="preserve">În plus față de informațiile menționate anterior, va comunicam </w:t>
      </w:r>
      <w:r w:rsidR="00F76BFA" w:rsidRPr="00C63D11">
        <w:rPr>
          <w:rFonts w:ascii="Times New Roman" w:eastAsia="Times New Roman" w:hAnsi="Times New Roman" w:cs="Times New Roman"/>
          <w:b/>
          <w:i/>
          <w:sz w:val="24"/>
          <w:szCs w:val="24"/>
          <w:lang w:val="ro-RO"/>
        </w:rPr>
        <w:t>că</w:t>
      </w:r>
      <w:r w:rsidRPr="00C63D11">
        <w:rPr>
          <w:rFonts w:ascii="Times New Roman" w:eastAsia="Times New Roman" w:hAnsi="Times New Roman" w:cs="Times New Roman"/>
          <w:b/>
          <w:i/>
          <w:sz w:val="24"/>
          <w:szCs w:val="24"/>
          <w:lang w:val="ro-RO"/>
        </w:rPr>
        <w:t xml:space="preserve">: </w:t>
      </w:r>
    </w:p>
    <w:p w:rsidR="00B44A4C" w:rsidRPr="00C63D11" w:rsidRDefault="00B44A4C" w:rsidP="000D36F0">
      <w:pPr>
        <w:spacing w:before="120" w:after="0" w:line="276" w:lineRule="auto"/>
        <w:ind w:right="499"/>
        <w:jc w:val="both"/>
        <w:rPr>
          <w:rFonts w:ascii="Times New Roman" w:eastAsia="Times New Roman" w:hAnsi="Times New Roman" w:cs="Times New Roman"/>
          <w:i/>
          <w:lang w:val="ro-RO"/>
        </w:rPr>
      </w:pPr>
      <w:r w:rsidRPr="00C63D11">
        <w:rPr>
          <w:rFonts w:ascii="Times New Roman" w:eastAsia="Times New Roman" w:hAnsi="Times New Roman" w:cs="Times New Roman"/>
          <w:i/>
          <w:lang w:val="ro-RO"/>
        </w:rPr>
        <w:t xml:space="preserve">(a). perioada pentru care vor fi stocate datele cu caracter personal este </w:t>
      </w:r>
      <w:r w:rsidR="00F86D9D" w:rsidRPr="00C63D11">
        <w:rPr>
          <w:rFonts w:ascii="Times New Roman" w:eastAsia="Times New Roman" w:hAnsi="Times New Roman" w:cs="Times New Roman"/>
          <w:i/>
          <w:lang w:val="ro-RO"/>
        </w:rPr>
        <w:t>întreaga</w:t>
      </w:r>
      <w:r w:rsidRPr="00C63D11">
        <w:rPr>
          <w:rFonts w:ascii="Times New Roman" w:eastAsia="Times New Roman" w:hAnsi="Times New Roman" w:cs="Times New Roman"/>
          <w:i/>
          <w:lang w:val="ro-RO"/>
        </w:rPr>
        <w:t xml:space="preserve"> </w:t>
      </w:r>
      <w:r w:rsidR="002E3FF4" w:rsidRPr="00C63D11">
        <w:rPr>
          <w:rFonts w:ascii="Times New Roman" w:eastAsia="Times New Roman" w:hAnsi="Times New Roman" w:cs="Times New Roman"/>
          <w:i/>
          <w:lang w:val="ro-RO"/>
        </w:rPr>
        <w:t xml:space="preserve">de </w:t>
      </w:r>
      <w:r w:rsidR="00F86D9D" w:rsidRPr="00C63D11">
        <w:rPr>
          <w:rFonts w:ascii="Times New Roman" w:eastAsia="Times New Roman" w:hAnsi="Times New Roman" w:cs="Times New Roman"/>
          <w:i/>
          <w:lang w:val="ro-RO"/>
        </w:rPr>
        <w:t>desfășurare</w:t>
      </w:r>
      <w:r w:rsidR="002E3FF4" w:rsidRPr="00C63D11">
        <w:rPr>
          <w:rFonts w:ascii="Times New Roman" w:eastAsia="Times New Roman" w:hAnsi="Times New Roman" w:cs="Times New Roman"/>
          <w:i/>
          <w:lang w:val="ro-RO"/>
        </w:rPr>
        <w:t xml:space="preserve"> a </w:t>
      </w:r>
      <w:r w:rsidR="00F86D9D" w:rsidRPr="00C63D11">
        <w:rPr>
          <w:rFonts w:ascii="Times New Roman" w:eastAsia="Times New Roman" w:hAnsi="Times New Roman" w:cs="Times New Roman"/>
          <w:i/>
          <w:lang w:val="ro-RO"/>
        </w:rPr>
        <w:t>manifestării</w:t>
      </w:r>
      <w:r w:rsidRPr="00C63D11">
        <w:rPr>
          <w:rFonts w:ascii="Times New Roman" w:eastAsia="Times New Roman" w:hAnsi="Times New Roman" w:cs="Times New Roman"/>
          <w:i/>
          <w:lang w:val="ro-RO"/>
        </w:rPr>
        <w:t xml:space="preserve">, </w:t>
      </w:r>
      <w:r w:rsidR="002E3FF4" w:rsidRPr="00C63D11">
        <w:rPr>
          <w:rFonts w:ascii="Times New Roman" w:eastAsia="Times New Roman" w:hAnsi="Times New Roman" w:cs="Times New Roman"/>
          <w:i/>
          <w:lang w:val="ro-RO"/>
        </w:rPr>
        <w:t>s</w:t>
      </w:r>
      <w:r w:rsidRPr="00C63D11">
        <w:rPr>
          <w:rFonts w:ascii="Times New Roman" w:eastAsia="Times New Roman" w:hAnsi="Times New Roman" w:cs="Times New Roman"/>
          <w:i/>
          <w:lang w:val="ro-RO"/>
        </w:rPr>
        <w:t>i a termenelor de arhivare legale.</w:t>
      </w:r>
    </w:p>
    <w:p w:rsidR="00B44A4C" w:rsidRPr="00C63D11" w:rsidRDefault="00B44A4C" w:rsidP="000D36F0">
      <w:pPr>
        <w:shd w:val="clear" w:color="auto" w:fill="FFFFFF"/>
        <w:spacing w:after="0" w:line="276" w:lineRule="auto"/>
        <w:ind w:right="499"/>
        <w:jc w:val="both"/>
        <w:rPr>
          <w:rFonts w:ascii="Times New Roman" w:eastAsia="Times New Roman" w:hAnsi="Times New Roman" w:cs="Times New Roman"/>
          <w:i/>
          <w:sz w:val="24"/>
          <w:szCs w:val="24"/>
          <w:lang w:val="ro-RO"/>
        </w:rPr>
      </w:pPr>
    </w:p>
    <w:tbl>
      <w:tblPr>
        <w:tblW w:w="5007" w:type="pct"/>
        <w:tblCellSpacing w:w="0" w:type="dxa"/>
        <w:tblLayout w:type="fixed"/>
        <w:tblCellMar>
          <w:left w:w="0" w:type="dxa"/>
          <w:right w:w="0" w:type="dxa"/>
        </w:tblCellMar>
        <w:tblLook w:val="04A0"/>
      </w:tblPr>
      <w:tblGrid>
        <w:gridCol w:w="10462"/>
        <w:gridCol w:w="21"/>
        <w:gridCol w:w="21"/>
      </w:tblGrid>
      <w:tr w:rsidR="00B44A4C" w:rsidRPr="00C63D11" w:rsidTr="0099580B">
        <w:trPr>
          <w:tblCellSpacing w:w="0" w:type="dxa"/>
        </w:trPr>
        <w:tc>
          <w:tcPr>
            <w:tcW w:w="4980" w:type="pct"/>
          </w:tcPr>
          <w:p w:rsidR="00B44A4C" w:rsidRPr="00C63D11" w:rsidRDefault="00B44A4C" w:rsidP="000D36F0">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 xml:space="preserve">(b). Regulamentul menționat </w:t>
            </w:r>
            <w:r w:rsidR="00F86D9D" w:rsidRPr="00C63D11">
              <w:rPr>
                <w:rFonts w:ascii="Times New Roman" w:eastAsia="Times New Roman" w:hAnsi="Times New Roman" w:cs="Times New Roman"/>
                <w:i/>
                <w:sz w:val="24"/>
                <w:szCs w:val="24"/>
                <w:lang w:val="ro-RO"/>
              </w:rPr>
              <w:t>conferă</w:t>
            </w:r>
            <w:r w:rsidRPr="00C63D11">
              <w:rPr>
                <w:rFonts w:ascii="Times New Roman" w:eastAsia="Times New Roman" w:hAnsi="Times New Roman" w:cs="Times New Roman"/>
                <w:i/>
                <w:sz w:val="24"/>
                <w:szCs w:val="24"/>
                <w:lang w:val="ro-RO"/>
              </w:rPr>
              <w:t xml:space="preserve"> mai multe drepturi persoanelor </w:t>
            </w:r>
            <w:r w:rsidR="00F86D9D" w:rsidRPr="00C63D11">
              <w:rPr>
                <w:rFonts w:ascii="Times New Roman" w:eastAsia="Times New Roman" w:hAnsi="Times New Roman" w:cs="Times New Roman"/>
                <w:i/>
                <w:sz w:val="24"/>
                <w:szCs w:val="24"/>
                <w:lang w:val="ro-RO"/>
              </w:rPr>
              <w:t>cărora</w:t>
            </w:r>
            <w:r w:rsidRPr="00C63D11">
              <w:rPr>
                <w:rFonts w:ascii="Times New Roman" w:eastAsia="Times New Roman" w:hAnsi="Times New Roman" w:cs="Times New Roman"/>
                <w:i/>
                <w:sz w:val="24"/>
                <w:szCs w:val="24"/>
                <w:lang w:val="ro-RO"/>
              </w:rPr>
              <w:t xml:space="preserve"> li se </w:t>
            </w:r>
            <w:r w:rsidR="00F86D9D" w:rsidRPr="00C63D11">
              <w:rPr>
                <w:rFonts w:ascii="Times New Roman" w:eastAsia="Times New Roman" w:hAnsi="Times New Roman" w:cs="Times New Roman"/>
                <w:i/>
                <w:sz w:val="24"/>
                <w:szCs w:val="24"/>
                <w:lang w:val="ro-RO"/>
              </w:rPr>
              <w:t>prelucrează</w:t>
            </w:r>
            <w:r w:rsidRPr="00C63D11">
              <w:rPr>
                <w:rFonts w:ascii="Times New Roman" w:eastAsia="Times New Roman" w:hAnsi="Times New Roman" w:cs="Times New Roman"/>
                <w:i/>
                <w:sz w:val="24"/>
                <w:szCs w:val="24"/>
                <w:lang w:val="ro-RO"/>
              </w:rPr>
              <w:t xml:space="preserve"> datele cu caracter personal: </w:t>
            </w:r>
            <w:r w:rsidRPr="00C63D11">
              <w:rPr>
                <w:rFonts w:ascii="Times New Roman" w:hAnsi="Times New Roman" w:cs="Times New Roman"/>
                <w:bCs/>
                <w:i/>
                <w:sz w:val="24"/>
                <w:szCs w:val="24"/>
                <w:lang w:val="ro-RO"/>
              </w:rPr>
              <w:t xml:space="preserve">”Dreptul de acces”, </w:t>
            </w:r>
            <w:r w:rsidRPr="00C63D11">
              <w:rPr>
                <w:rFonts w:ascii="Times New Roman" w:hAnsi="Times New Roman" w:cs="Times New Roman"/>
                <w:i/>
                <w:sz w:val="24"/>
                <w:szCs w:val="24"/>
                <w:lang w:val="ro-RO"/>
              </w:rPr>
              <w:t xml:space="preserve">”Dreptul la rectificare” </w:t>
            </w:r>
            <w:r w:rsidRPr="00C63D11">
              <w:rPr>
                <w:rFonts w:ascii="Times New Roman" w:hAnsi="Times New Roman" w:cs="Times New Roman"/>
                <w:bCs/>
                <w:i/>
                <w:sz w:val="24"/>
                <w:szCs w:val="24"/>
                <w:lang w:val="ro-RO"/>
              </w:rPr>
              <w:t>dreptul la ștergerea datelor (“dreptul de a fi uitat”), “</w:t>
            </w:r>
            <w:r w:rsidRPr="00C63D11">
              <w:rPr>
                <w:rFonts w:ascii="Times New Roman" w:hAnsi="Times New Roman" w:cs="Times New Roman"/>
                <w:i/>
                <w:sz w:val="24"/>
                <w:szCs w:val="24"/>
                <w:lang w:val="ro-RO"/>
              </w:rPr>
              <w:t xml:space="preserve">obligația operatorului de notificare privind rectificarea sau ștergerea datelor cu caracter personal </w:t>
            </w:r>
            <w:r w:rsidRPr="00C63D11">
              <w:rPr>
                <w:rFonts w:ascii="Times New Roman" w:eastAsia="Times New Roman" w:hAnsi="Times New Roman" w:cs="Times New Roman"/>
                <w:bCs/>
                <w:i/>
                <w:sz w:val="24"/>
                <w:szCs w:val="24"/>
                <w:lang w:val="ro-RO"/>
              </w:rPr>
              <w:t xml:space="preserve"> “Dreptul la restricţionarea prelucrării</w:t>
            </w:r>
            <w:r w:rsidRPr="00C63D11">
              <w:rPr>
                <w:rFonts w:ascii="Times New Roman" w:eastAsia="Times New Roman" w:hAnsi="Times New Roman" w:cs="Times New Roman"/>
                <w:i/>
                <w:sz w:val="24"/>
                <w:szCs w:val="24"/>
                <w:lang w:val="ro-RO"/>
              </w:rPr>
              <w:t>”, “</w:t>
            </w:r>
            <w:r w:rsidRPr="00C63D11">
              <w:rPr>
                <w:rFonts w:ascii="Times New Roman" w:eastAsia="Times New Roman" w:hAnsi="Times New Roman" w:cs="Times New Roman"/>
                <w:bCs/>
                <w:i/>
                <w:sz w:val="24"/>
                <w:szCs w:val="24"/>
                <w:lang w:val="ro-RO"/>
              </w:rPr>
              <w:t>dreptul la portabilitatea datelor”,  “</w:t>
            </w:r>
            <w:r w:rsidRPr="00C63D11">
              <w:rPr>
                <w:rFonts w:ascii="Times New Roman" w:eastAsia="Times New Roman" w:hAnsi="Times New Roman" w:cs="Times New Roman"/>
                <w:i/>
                <w:sz w:val="24"/>
                <w:szCs w:val="24"/>
                <w:lang w:val="ro-RO"/>
              </w:rPr>
              <w:t xml:space="preserve">dreptul de a se opune”, “persoana </w:t>
            </w:r>
            <w:r w:rsidRPr="00C63D11">
              <w:rPr>
                <w:rFonts w:ascii="Times New Roman" w:hAnsi="Times New Roman" w:cs="Times New Roman"/>
                <w:i/>
                <w:sz w:val="24"/>
                <w:szCs w:val="24"/>
                <w:lang w:val="ro-RO"/>
              </w:rPr>
              <w:t>vizată are dreptul de a nu face obiectul unei decizii bazate exclusiv pe prelucrarea automată, inclusiv crearea de profiluri</w:t>
            </w:r>
            <w:r w:rsidRPr="00C63D11">
              <w:rPr>
                <w:rFonts w:ascii="Times New Roman" w:eastAsia="Times New Roman" w:hAnsi="Times New Roman" w:cs="Times New Roman"/>
                <w:i/>
                <w:sz w:val="24"/>
                <w:szCs w:val="24"/>
                <w:lang w:val="ro-RO"/>
              </w:rPr>
              <w:t>.”</w:t>
            </w:r>
          </w:p>
          <w:p w:rsidR="00B44A4C" w:rsidRPr="00C63D11" w:rsidRDefault="00B44A4C" w:rsidP="000D36F0">
            <w:pPr>
              <w:spacing w:before="120" w:after="0" w:line="276" w:lineRule="auto"/>
              <w:ind w:right="499"/>
              <w:jc w:val="both"/>
              <w:rPr>
                <w:rFonts w:ascii="Times New Roman" w:eastAsia="Times New Roman" w:hAnsi="Times New Roman" w:cs="Times New Roman"/>
                <w:i/>
                <w:sz w:val="24"/>
                <w:szCs w:val="24"/>
                <w:lang w:val="ro-RO"/>
              </w:rPr>
            </w:pPr>
          </w:p>
        </w:tc>
        <w:tc>
          <w:tcPr>
            <w:tcW w:w="10" w:type="pct"/>
          </w:tcPr>
          <w:p w:rsidR="00B44A4C" w:rsidRPr="00C63D11" w:rsidRDefault="00B44A4C" w:rsidP="000D36F0">
            <w:pPr>
              <w:spacing w:before="120" w:after="0" w:line="276" w:lineRule="auto"/>
              <w:ind w:right="499"/>
              <w:jc w:val="both"/>
              <w:rPr>
                <w:rFonts w:ascii="Times New Roman" w:eastAsia="Times New Roman" w:hAnsi="Times New Roman" w:cs="Times New Roman"/>
                <w:i/>
                <w:sz w:val="24"/>
                <w:szCs w:val="24"/>
                <w:lang w:val="ro-RO"/>
              </w:rPr>
            </w:pPr>
          </w:p>
        </w:tc>
        <w:tc>
          <w:tcPr>
            <w:tcW w:w="10" w:type="pct"/>
          </w:tcPr>
          <w:p w:rsidR="00B44A4C" w:rsidRPr="00C63D11" w:rsidRDefault="00B44A4C" w:rsidP="000D36F0">
            <w:pPr>
              <w:spacing w:before="120" w:after="0" w:line="276" w:lineRule="auto"/>
              <w:ind w:right="499"/>
              <w:jc w:val="both"/>
              <w:rPr>
                <w:rFonts w:ascii="Times New Roman" w:eastAsia="Times New Roman" w:hAnsi="Times New Roman" w:cs="Times New Roman"/>
                <w:i/>
                <w:sz w:val="24"/>
                <w:szCs w:val="24"/>
                <w:lang w:val="ro-RO"/>
              </w:rPr>
            </w:pPr>
          </w:p>
        </w:tc>
      </w:tr>
    </w:tbl>
    <w:p w:rsidR="00286CFC" w:rsidRPr="00C63D11" w:rsidRDefault="00286CFC" w:rsidP="000D36F0">
      <w:pPr>
        <w:spacing w:after="0" w:line="276" w:lineRule="auto"/>
        <w:ind w:right="499"/>
        <w:jc w:val="both"/>
        <w:rPr>
          <w:rFonts w:ascii="Times New Roman" w:eastAsia="Times New Roman" w:hAnsi="Times New Roman" w:cs="Times New Roman"/>
          <w:i/>
          <w:vanish/>
          <w:sz w:val="24"/>
          <w:szCs w:val="24"/>
          <w:lang w:val="ro-RO"/>
        </w:rPr>
      </w:pPr>
    </w:p>
    <w:p w:rsidR="00286CFC" w:rsidRPr="00C63D11" w:rsidRDefault="00286CFC" w:rsidP="000D36F0">
      <w:pPr>
        <w:spacing w:after="0" w:line="276" w:lineRule="auto"/>
        <w:ind w:right="499"/>
        <w:jc w:val="both"/>
        <w:rPr>
          <w:rFonts w:ascii="Times New Roman" w:eastAsia="Times New Roman" w:hAnsi="Times New Roman" w:cs="Times New Roman"/>
          <w:i/>
          <w:vanish/>
          <w:sz w:val="24"/>
          <w:szCs w:val="24"/>
          <w:lang w:val="ro-RO"/>
        </w:rPr>
      </w:pPr>
    </w:p>
    <w:tbl>
      <w:tblPr>
        <w:tblW w:w="5000" w:type="pct"/>
        <w:tblCellSpacing w:w="0" w:type="dxa"/>
        <w:tblCellMar>
          <w:left w:w="0" w:type="dxa"/>
          <w:right w:w="0" w:type="dxa"/>
        </w:tblCellMar>
        <w:tblLook w:val="04A0"/>
      </w:tblPr>
      <w:tblGrid>
        <w:gridCol w:w="766"/>
        <w:gridCol w:w="9723"/>
      </w:tblGrid>
      <w:tr w:rsidR="00286CFC" w:rsidRPr="00C63D11" w:rsidTr="0099580B">
        <w:trPr>
          <w:tblCellSpacing w:w="0" w:type="dxa"/>
        </w:trPr>
        <w:tc>
          <w:tcPr>
            <w:tcW w:w="0" w:type="auto"/>
            <w:hideMark/>
          </w:tcPr>
          <w:p w:rsidR="00286CFC" w:rsidRPr="00C63D11" w:rsidRDefault="00286CFC" w:rsidP="000D36F0">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(c)</w:t>
            </w:r>
          </w:p>
        </w:tc>
        <w:tc>
          <w:tcPr>
            <w:tcW w:w="0" w:type="auto"/>
            <w:hideMark/>
          </w:tcPr>
          <w:p w:rsidR="00286CFC" w:rsidRPr="00C63D11" w:rsidRDefault="0051158A" w:rsidP="00F86D9D">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 xml:space="preserve">Datele cu caracter personal prelucrate pentru unul sau mai multe scopuri specifice sau datele </w:t>
            </w:r>
            <w:r w:rsidR="00286CFC" w:rsidRPr="00C63D11">
              <w:rPr>
                <w:rFonts w:ascii="Times New Roman" w:eastAsia="Times New Roman" w:hAnsi="Times New Roman" w:cs="Times New Roman"/>
                <w:i/>
                <w:sz w:val="24"/>
                <w:szCs w:val="24"/>
                <w:lang w:val="ro-RO"/>
              </w:rPr>
              <w:t>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sidRPr="00C63D11">
              <w:rPr>
                <w:rFonts w:ascii="Times New Roman" w:eastAsia="Times New Roman" w:hAnsi="Times New Roman" w:cs="Times New Roman"/>
                <w:i/>
                <w:sz w:val="24"/>
                <w:szCs w:val="24"/>
                <w:lang w:val="ro-RO"/>
              </w:rPr>
              <w:t xml:space="preserve">, se </w:t>
            </w:r>
            <w:r w:rsidR="00F86D9D" w:rsidRPr="00C63D11">
              <w:rPr>
                <w:rFonts w:ascii="Times New Roman" w:eastAsia="Times New Roman" w:hAnsi="Times New Roman" w:cs="Times New Roman"/>
                <w:i/>
                <w:sz w:val="24"/>
                <w:szCs w:val="24"/>
                <w:lang w:val="ro-RO"/>
              </w:rPr>
              <w:t>prelucrează</w:t>
            </w:r>
            <w:r w:rsidRPr="00C63D11">
              <w:rPr>
                <w:rFonts w:ascii="Times New Roman" w:eastAsia="Times New Roman" w:hAnsi="Times New Roman" w:cs="Times New Roman"/>
                <w:i/>
                <w:sz w:val="24"/>
                <w:szCs w:val="24"/>
                <w:lang w:val="ro-RO"/>
              </w:rPr>
              <w:t xml:space="preserve"> numai </w:t>
            </w:r>
            <w:r w:rsidR="00F76BFA" w:rsidRPr="00C63D11">
              <w:rPr>
                <w:rFonts w:ascii="Times New Roman" w:eastAsia="Times New Roman" w:hAnsi="Times New Roman" w:cs="Times New Roman"/>
                <w:i/>
                <w:sz w:val="24"/>
                <w:szCs w:val="24"/>
                <w:lang w:val="ro-RO"/>
              </w:rPr>
              <w:t>în</w:t>
            </w:r>
            <w:r w:rsidR="00F86D9D" w:rsidRPr="00C63D11">
              <w:rPr>
                <w:rFonts w:ascii="Times New Roman" w:eastAsia="Times New Roman" w:hAnsi="Times New Roman" w:cs="Times New Roman"/>
                <w:i/>
                <w:sz w:val="24"/>
                <w:szCs w:val="24"/>
                <w:lang w:val="ro-RO"/>
              </w:rPr>
              <w:t xml:space="preserve"> baza consimțământului</w:t>
            </w:r>
            <w:r w:rsidRPr="00C63D11">
              <w:rPr>
                <w:rFonts w:ascii="Times New Roman" w:eastAsia="Times New Roman" w:hAnsi="Times New Roman" w:cs="Times New Roman"/>
                <w:i/>
                <w:sz w:val="24"/>
                <w:szCs w:val="24"/>
                <w:lang w:val="ro-RO"/>
              </w:rPr>
              <w:t xml:space="preserve"> acordat. </w:t>
            </w:r>
            <w:r w:rsidR="00F86D9D" w:rsidRPr="00C63D11">
              <w:rPr>
                <w:rFonts w:ascii="Times New Roman" w:eastAsia="Times New Roman" w:hAnsi="Times New Roman" w:cs="Times New Roman"/>
                <w:i/>
                <w:sz w:val="24"/>
                <w:szCs w:val="24"/>
                <w:lang w:val="ro-RO"/>
              </w:rPr>
              <w:t>Totodată</w:t>
            </w:r>
            <w:r w:rsidRPr="00C63D11">
              <w:rPr>
                <w:rFonts w:ascii="Times New Roman" w:eastAsia="Times New Roman" w:hAnsi="Times New Roman" w:cs="Times New Roman"/>
                <w:i/>
                <w:sz w:val="24"/>
                <w:szCs w:val="24"/>
                <w:lang w:val="ro-RO"/>
              </w:rPr>
              <w:t xml:space="preserve">, </w:t>
            </w:r>
            <w:r w:rsidR="00286CFC" w:rsidRPr="00C63D11">
              <w:rPr>
                <w:rFonts w:ascii="Times New Roman" w:eastAsia="Times New Roman" w:hAnsi="Times New Roman" w:cs="Times New Roman"/>
                <w:i/>
                <w:sz w:val="24"/>
                <w:szCs w:val="24"/>
                <w:lang w:val="ro-RO"/>
              </w:rPr>
              <w:t>ai dreptul de a retrage consimțământul în orice moment, fără a afecta legalitatea prelucrării efectuate pe baza consimțământului înainte de retragerea acestuia;</w:t>
            </w:r>
          </w:p>
        </w:tc>
      </w:tr>
    </w:tbl>
    <w:p w:rsidR="00286CFC" w:rsidRPr="00C63D11" w:rsidRDefault="00286CFC" w:rsidP="000D36F0">
      <w:pPr>
        <w:spacing w:after="0" w:line="276" w:lineRule="auto"/>
        <w:ind w:right="499"/>
        <w:jc w:val="both"/>
        <w:rPr>
          <w:rFonts w:ascii="Times New Roman" w:eastAsia="Times New Roman" w:hAnsi="Times New Roman" w:cs="Times New Roman"/>
          <w:i/>
          <w:vanish/>
          <w:sz w:val="24"/>
          <w:szCs w:val="24"/>
          <w:lang w:val="ro-RO"/>
        </w:rPr>
      </w:pPr>
    </w:p>
    <w:tbl>
      <w:tblPr>
        <w:tblW w:w="5000" w:type="pct"/>
        <w:tblCellSpacing w:w="0" w:type="dxa"/>
        <w:tblCellMar>
          <w:left w:w="0" w:type="dxa"/>
          <w:right w:w="0" w:type="dxa"/>
        </w:tblCellMar>
        <w:tblLook w:val="04A0"/>
      </w:tblPr>
      <w:tblGrid>
        <w:gridCol w:w="779"/>
        <w:gridCol w:w="9710"/>
      </w:tblGrid>
      <w:tr w:rsidR="00286CFC" w:rsidRPr="001B2C7E" w:rsidTr="0099580B">
        <w:trPr>
          <w:tblCellSpacing w:w="0" w:type="dxa"/>
        </w:trPr>
        <w:tc>
          <w:tcPr>
            <w:tcW w:w="0" w:type="auto"/>
            <w:hideMark/>
          </w:tcPr>
          <w:p w:rsidR="00286CFC" w:rsidRPr="00C63D11" w:rsidRDefault="00286CFC" w:rsidP="000D36F0">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(d)</w:t>
            </w:r>
          </w:p>
        </w:tc>
        <w:tc>
          <w:tcPr>
            <w:tcW w:w="0" w:type="auto"/>
            <w:hideMark/>
          </w:tcPr>
          <w:p w:rsidR="00286CFC" w:rsidRPr="00C63D11" w:rsidRDefault="0051158A" w:rsidP="004E23FA">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bCs/>
                <w:i/>
                <w:sz w:val="24"/>
                <w:szCs w:val="24"/>
                <w:lang w:val="ro-RO"/>
              </w:rPr>
              <w:t xml:space="preserve">Daca </w:t>
            </w:r>
            <w:r w:rsidR="000B11F4" w:rsidRPr="00C63D11">
              <w:rPr>
                <w:rFonts w:ascii="Times New Roman" w:eastAsia="Times New Roman" w:hAnsi="Times New Roman" w:cs="Times New Roman"/>
                <w:bCs/>
                <w:i/>
                <w:sz w:val="24"/>
                <w:szCs w:val="24"/>
                <w:lang w:val="ro-RO"/>
              </w:rPr>
              <w:t>ești</w:t>
            </w:r>
            <w:r w:rsidR="00286CFC" w:rsidRPr="00C63D11">
              <w:rPr>
                <w:rFonts w:ascii="Times New Roman" w:eastAsia="Times New Roman" w:hAnsi="Times New Roman" w:cs="Times New Roman"/>
                <w:bCs/>
                <w:i/>
                <w:sz w:val="24"/>
                <w:szCs w:val="24"/>
                <w:lang w:val="ro-RO"/>
              </w:rPr>
              <w:t xml:space="preserve"> de </w:t>
            </w:r>
            <w:r w:rsidR="00F86D9D" w:rsidRPr="00C63D11">
              <w:rPr>
                <w:rFonts w:ascii="Times New Roman" w:eastAsia="Times New Roman" w:hAnsi="Times New Roman" w:cs="Times New Roman"/>
                <w:bCs/>
                <w:i/>
                <w:sz w:val="24"/>
                <w:szCs w:val="24"/>
                <w:lang w:val="ro-RO"/>
              </w:rPr>
              <w:t>părere</w:t>
            </w:r>
            <w:r w:rsidR="00286CFC" w:rsidRPr="00C63D11">
              <w:rPr>
                <w:rFonts w:ascii="Times New Roman" w:eastAsia="Times New Roman" w:hAnsi="Times New Roman" w:cs="Times New Roman"/>
                <w:bCs/>
                <w:i/>
                <w:sz w:val="24"/>
                <w:szCs w:val="24"/>
                <w:lang w:val="ro-RO"/>
              </w:rPr>
              <w:t xml:space="preserve"> </w:t>
            </w:r>
            <w:r w:rsidR="00F76BFA" w:rsidRPr="00C63D11">
              <w:rPr>
                <w:rFonts w:ascii="Times New Roman" w:eastAsia="Times New Roman" w:hAnsi="Times New Roman" w:cs="Times New Roman"/>
                <w:bCs/>
                <w:i/>
                <w:sz w:val="24"/>
                <w:szCs w:val="24"/>
                <w:lang w:val="ro-RO"/>
              </w:rPr>
              <w:t>că</w:t>
            </w:r>
            <w:r w:rsidR="00286CFC" w:rsidRPr="00C63D11">
              <w:rPr>
                <w:rFonts w:ascii="Times New Roman" w:eastAsia="Times New Roman" w:hAnsi="Times New Roman" w:cs="Times New Roman"/>
                <w:bCs/>
                <w:i/>
                <w:sz w:val="24"/>
                <w:szCs w:val="24"/>
                <w:lang w:val="ro-RO"/>
              </w:rPr>
              <w:t xml:space="preserve"> ti-am </w:t>
            </w:r>
            <w:r w:rsidR="004E23FA">
              <w:rPr>
                <w:rFonts w:ascii="Times New Roman" w:eastAsia="Times New Roman" w:hAnsi="Times New Roman" w:cs="Times New Roman"/>
                <w:bCs/>
                <w:i/>
                <w:sz w:val="24"/>
                <w:szCs w:val="24"/>
                <w:lang w:val="ro-RO"/>
              </w:rPr>
              <w:t>î</w:t>
            </w:r>
            <w:r w:rsidR="004E23FA" w:rsidRPr="00C63D11">
              <w:rPr>
                <w:rFonts w:ascii="Times New Roman" w:eastAsia="Times New Roman" w:hAnsi="Times New Roman" w:cs="Times New Roman"/>
                <w:bCs/>
                <w:i/>
                <w:sz w:val="24"/>
                <w:szCs w:val="24"/>
                <w:lang w:val="ro-RO"/>
              </w:rPr>
              <w:t>ncălcat</w:t>
            </w:r>
            <w:r w:rsidR="00286CFC" w:rsidRPr="00C63D11">
              <w:rPr>
                <w:rFonts w:ascii="Times New Roman" w:eastAsia="Times New Roman" w:hAnsi="Times New Roman" w:cs="Times New Roman"/>
                <w:bCs/>
                <w:i/>
                <w:sz w:val="24"/>
                <w:szCs w:val="24"/>
                <w:lang w:val="ro-RO"/>
              </w:rPr>
              <w:t xml:space="preserve"> vreun drept privind acest subiect, te </w:t>
            </w:r>
            <w:r w:rsidR="00F86D9D" w:rsidRPr="00C63D11">
              <w:rPr>
                <w:rFonts w:ascii="Times New Roman" w:eastAsia="Times New Roman" w:hAnsi="Times New Roman" w:cs="Times New Roman"/>
                <w:bCs/>
                <w:i/>
                <w:sz w:val="24"/>
                <w:szCs w:val="24"/>
                <w:lang w:val="ro-RO"/>
              </w:rPr>
              <w:t>poți</w:t>
            </w:r>
            <w:r w:rsidR="00286CFC" w:rsidRPr="00C63D11">
              <w:rPr>
                <w:rFonts w:ascii="Times New Roman" w:eastAsia="Times New Roman" w:hAnsi="Times New Roman" w:cs="Times New Roman"/>
                <w:bCs/>
                <w:i/>
                <w:sz w:val="24"/>
                <w:szCs w:val="24"/>
                <w:lang w:val="ro-RO"/>
              </w:rPr>
              <w:t xml:space="preserve"> adresa Autorit</w:t>
            </w:r>
            <w:r w:rsidR="00F86D9D" w:rsidRPr="00C63D11">
              <w:rPr>
                <w:rFonts w:ascii="Times New Roman" w:eastAsia="Times New Roman" w:hAnsi="Times New Roman" w:cs="Times New Roman"/>
                <w:bCs/>
                <w:i/>
                <w:sz w:val="24"/>
                <w:szCs w:val="24"/>
                <w:lang w:val="ro-RO"/>
              </w:rPr>
              <w:t>ăț</w:t>
            </w:r>
            <w:r w:rsidR="00286CFC" w:rsidRPr="00C63D11">
              <w:rPr>
                <w:rFonts w:ascii="Times New Roman" w:eastAsia="Times New Roman" w:hAnsi="Times New Roman" w:cs="Times New Roman"/>
                <w:bCs/>
                <w:i/>
                <w:sz w:val="24"/>
                <w:szCs w:val="24"/>
                <w:lang w:val="ro-RO"/>
              </w:rPr>
              <w:t xml:space="preserve">ii </w:t>
            </w:r>
            <w:r w:rsidR="00F86D9D" w:rsidRPr="00C63D11">
              <w:rPr>
                <w:rFonts w:ascii="Times New Roman" w:eastAsia="Times New Roman" w:hAnsi="Times New Roman" w:cs="Times New Roman"/>
                <w:bCs/>
                <w:i/>
                <w:sz w:val="24"/>
                <w:szCs w:val="24"/>
                <w:lang w:val="ro-RO"/>
              </w:rPr>
              <w:t>Naționale</w:t>
            </w:r>
            <w:r w:rsidR="00286CFC" w:rsidRPr="00C63D11">
              <w:rPr>
                <w:rFonts w:ascii="Times New Roman" w:eastAsia="Times New Roman" w:hAnsi="Times New Roman" w:cs="Times New Roman"/>
                <w:bCs/>
                <w:i/>
                <w:sz w:val="24"/>
                <w:szCs w:val="24"/>
                <w:lang w:val="ro-RO"/>
              </w:rPr>
              <w:t xml:space="preserve"> de Supraveghere a </w:t>
            </w:r>
            <w:r w:rsidR="00F86D9D" w:rsidRPr="00C63D11">
              <w:rPr>
                <w:rFonts w:ascii="Times New Roman" w:eastAsia="Times New Roman" w:hAnsi="Times New Roman" w:cs="Times New Roman"/>
                <w:bCs/>
                <w:i/>
                <w:sz w:val="24"/>
                <w:szCs w:val="24"/>
                <w:lang w:val="ro-RO"/>
              </w:rPr>
              <w:t>Prelucrării</w:t>
            </w:r>
            <w:r w:rsidR="00286CFC" w:rsidRPr="00C63D11">
              <w:rPr>
                <w:rFonts w:ascii="Times New Roman" w:eastAsia="Times New Roman" w:hAnsi="Times New Roman" w:cs="Times New Roman"/>
                <w:bCs/>
                <w:i/>
                <w:sz w:val="24"/>
                <w:szCs w:val="24"/>
                <w:lang w:val="ro-RO"/>
              </w:rPr>
              <w:t xml:space="preserve"> Datelor cu Caracter Personal</w:t>
            </w:r>
            <w:r w:rsidRPr="00C63D11">
              <w:rPr>
                <w:rFonts w:ascii="Times New Roman" w:eastAsia="Times New Roman" w:hAnsi="Times New Roman" w:cs="Times New Roman"/>
                <w:bCs/>
                <w:i/>
                <w:sz w:val="24"/>
                <w:szCs w:val="24"/>
                <w:lang w:val="ro-RO"/>
              </w:rPr>
              <w:t>.</w:t>
            </w:r>
          </w:p>
        </w:tc>
      </w:tr>
    </w:tbl>
    <w:p w:rsidR="00286CFC" w:rsidRPr="00C63D11" w:rsidRDefault="00286CFC" w:rsidP="000D36F0">
      <w:pPr>
        <w:spacing w:after="0" w:line="276" w:lineRule="auto"/>
        <w:ind w:right="499"/>
        <w:jc w:val="both"/>
        <w:rPr>
          <w:rFonts w:ascii="Times New Roman" w:eastAsia="Times New Roman" w:hAnsi="Times New Roman" w:cs="Times New Roman"/>
          <w:i/>
          <w:vanish/>
          <w:sz w:val="24"/>
          <w:szCs w:val="24"/>
          <w:lang w:val="ro-RO"/>
        </w:rPr>
      </w:pPr>
    </w:p>
    <w:tbl>
      <w:tblPr>
        <w:tblW w:w="5000" w:type="pct"/>
        <w:tblCellSpacing w:w="0" w:type="dxa"/>
        <w:tblCellMar>
          <w:left w:w="0" w:type="dxa"/>
          <w:right w:w="0" w:type="dxa"/>
        </w:tblCellMar>
        <w:tblLook w:val="04A0"/>
      </w:tblPr>
      <w:tblGrid>
        <w:gridCol w:w="766"/>
        <w:gridCol w:w="9723"/>
      </w:tblGrid>
      <w:tr w:rsidR="00286CFC" w:rsidRPr="00C63D11" w:rsidTr="0099580B">
        <w:trPr>
          <w:tblCellSpacing w:w="0" w:type="dxa"/>
        </w:trPr>
        <w:tc>
          <w:tcPr>
            <w:tcW w:w="0" w:type="auto"/>
            <w:hideMark/>
          </w:tcPr>
          <w:p w:rsidR="00286CFC" w:rsidRPr="00C63D11" w:rsidRDefault="00286CFC" w:rsidP="000D36F0">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(e)</w:t>
            </w:r>
          </w:p>
        </w:tc>
        <w:tc>
          <w:tcPr>
            <w:tcW w:w="0" w:type="auto"/>
            <w:hideMark/>
          </w:tcPr>
          <w:p w:rsidR="00286CFC" w:rsidRPr="00C63D11" w:rsidRDefault="0051158A" w:rsidP="000D36F0">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 xml:space="preserve">Furnizarea </w:t>
            </w:r>
            <w:r w:rsidR="00286CFC" w:rsidRPr="00C63D11">
              <w:rPr>
                <w:rFonts w:ascii="Times New Roman" w:eastAsia="Times New Roman" w:hAnsi="Times New Roman" w:cs="Times New Roman"/>
                <w:i/>
                <w:sz w:val="24"/>
                <w:szCs w:val="24"/>
                <w:lang w:val="ro-RO"/>
              </w:rPr>
              <w:t xml:space="preserve">de date cu caracter personal reprezintă o </w:t>
            </w:r>
            <w:r w:rsidR="00F86D9D" w:rsidRPr="00C63D11">
              <w:rPr>
                <w:rFonts w:ascii="Times New Roman" w:eastAsia="Times New Roman" w:hAnsi="Times New Roman" w:cs="Times New Roman"/>
                <w:i/>
                <w:sz w:val="24"/>
                <w:szCs w:val="24"/>
                <w:lang w:val="ro-RO"/>
              </w:rPr>
              <w:t>obligație</w:t>
            </w:r>
            <w:r w:rsidR="00286CFC" w:rsidRPr="00C63D11">
              <w:rPr>
                <w:rFonts w:ascii="Times New Roman" w:eastAsia="Times New Roman" w:hAnsi="Times New Roman" w:cs="Times New Roman"/>
                <w:i/>
                <w:sz w:val="24"/>
                <w:szCs w:val="24"/>
                <w:lang w:val="ro-RO"/>
              </w:rPr>
              <w:t xml:space="preserve"> necesară pentru </w:t>
            </w:r>
            <w:r w:rsidR="00182C7F" w:rsidRPr="00C63D11">
              <w:rPr>
                <w:rFonts w:ascii="Times New Roman" w:eastAsia="Times New Roman" w:hAnsi="Times New Roman" w:cs="Times New Roman"/>
                <w:i/>
                <w:sz w:val="24"/>
                <w:szCs w:val="24"/>
                <w:lang w:val="ro-RO"/>
              </w:rPr>
              <w:t xml:space="preserve">participarea la </w:t>
            </w:r>
            <w:r w:rsidR="00F86D9D" w:rsidRPr="00C63D11">
              <w:rPr>
                <w:rFonts w:ascii="Times New Roman" w:eastAsia="Times New Roman" w:hAnsi="Times New Roman" w:cs="Times New Roman"/>
                <w:i/>
                <w:sz w:val="24"/>
                <w:szCs w:val="24"/>
                <w:lang w:val="ro-RO"/>
              </w:rPr>
              <w:t>con</w:t>
            </w:r>
            <w:r w:rsidR="00F85C93">
              <w:rPr>
                <w:rFonts w:ascii="Times New Roman" w:eastAsia="Times New Roman" w:hAnsi="Times New Roman" w:cs="Times New Roman"/>
                <w:i/>
                <w:sz w:val="24"/>
                <w:szCs w:val="24"/>
                <w:lang w:val="ro-RO"/>
              </w:rPr>
              <w:t>curs</w:t>
            </w:r>
            <w:r w:rsidR="00182C7F" w:rsidRPr="00C63D11">
              <w:rPr>
                <w:rFonts w:ascii="Times New Roman" w:eastAsia="Times New Roman" w:hAnsi="Times New Roman" w:cs="Times New Roman"/>
                <w:i/>
                <w:sz w:val="24"/>
                <w:szCs w:val="24"/>
                <w:lang w:val="ro-RO"/>
              </w:rPr>
              <w:t xml:space="preserve">, fiind considerate </w:t>
            </w:r>
            <w:r w:rsidR="00286CFC" w:rsidRPr="00C63D11">
              <w:rPr>
                <w:rFonts w:ascii="Times New Roman" w:eastAsia="Times New Roman" w:hAnsi="Times New Roman" w:cs="Times New Roman"/>
                <w:i/>
                <w:sz w:val="24"/>
                <w:szCs w:val="24"/>
                <w:lang w:val="ro-RO"/>
              </w:rPr>
              <w:t xml:space="preserve">o obligație legală </w:t>
            </w:r>
            <w:r w:rsidR="00C836CE" w:rsidRPr="00C63D11">
              <w:rPr>
                <w:rFonts w:ascii="Times New Roman" w:eastAsia="Times New Roman" w:hAnsi="Times New Roman" w:cs="Times New Roman"/>
                <w:i/>
                <w:sz w:val="24"/>
                <w:szCs w:val="24"/>
                <w:lang w:val="ro-RO"/>
              </w:rPr>
              <w:t>și</w:t>
            </w:r>
            <w:r w:rsidR="00286CFC" w:rsidRPr="00C63D11">
              <w:rPr>
                <w:rFonts w:ascii="Times New Roman" w:eastAsia="Times New Roman" w:hAnsi="Times New Roman" w:cs="Times New Roman"/>
                <w:i/>
                <w:sz w:val="24"/>
                <w:szCs w:val="24"/>
                <w:lang w:val="ro-RO"/>
              </w:rPr>
              <w:t xml:space="preserve"> contractuală</w:t>
            </w:r>
            <w:r w:rsidR="00182C7F" w:rsidRPr="00C63D11">
              <w:rPr>
                <w:rFonts w:ascii="Times New Roman" w:eastAsia="Times New Roman" w:hAnsi="Times New Roman" w:cs="Times New Roman"/>
                <w:i/>
                <w:sz w:val="24"/>
                <w:szCs w:val="24"/>
                <w:lang w:val="ro-RO"/>
              </w:rPr>
              <w:t xml:space="preserve">, </w:t>
            </w:r>
            <w:r w:rsidR="00286CFC" w:rsidRPr="00C63D11">
              <w:rPr>
                <w:rFonts w:ascii="Times New Roman" w:eastAsia="Times New Roman" w:hAnsi="Times New Roman" w:cs="Times New Roman"/>
                <w:i/>
                <w:sz w:val="24"/>
                <w:szCs w:val="24"/>
                <w:lang w:val="ro-RO"/>
              </w:rPr>
              <w:t xml:space="preserve">consecințele nerespectării acestei obligații fiind imposibilitatea </w:t>
            </w:r>
            <w:r w:rsidR="00F86D9D" w:rsidRPr="00C63D11">
              <w:rPr>
                <w:rFonts w:ascii="Times New Roman" w:eastAsia="Times New Roman" w:hAnsi="Times New Roman" w:cs="Times New Roman"/>
                <w:i/>
                <w:sz w:val="24"/>
                <w:szCs w:val="24"/>
                <w:lang w:val="ro-RO"/>
              </w:rPr>
              <w:t>participării</w:t>
            </w:r>
            <w:r w:rsidR="00182C7F" w:rsidRPr="00C63D11">
              <w:rPr>
                <w:rFonts w:ascii="Times New Roman" w:eastAsia="Times New Roman" w:hAnsi="Times New Roman" w:cs="Times New Roman"/>
                <w:i/>
                <w:sz w:val="24"/>
                <w:szCs w:val="24"/>
                <w:lang w:val="ro-RO"/>
              </w:rPr>
              <w:t xml:space="preserve"> la eveniment.</w:t>
            </w:r>
          </w:p>
          <w:p w:rsidR="00854178" w:rsidRPr="00C63D11" w:rsidRDefault="00854178" w:rsidP="00F86D9D">
            <w:pPr>
              <w:spacing w:before="120" w:after="0" w:line="276" w:lineRule="auto"/>
              <w:ind w:right="499"/>
              <w:jc w:val="both"/>
              <w:rPr>
                <w:rFonts w:ascii="Times New Roman" w:eastAsia="Times New Roman" w:hAnsi="Times New Roman" w:cs="Times New Roman"/>
                <w:i/>
                <w:sz w:val="24"/>
                <w:szCs w:val="24"/>
                <w:lang w:val="ro-RO"/>
              </w:rPr>
            </w:pPr>
            <w:r w:rsidRPr="00C63D11">
              <w:rPr>
                <w:rFonts w:ascii="Times New Roman" w:eastAsia="Times New Roman" w:hAnsi="Times New Roman" w:cs="Times New Roman"/>
                <w:i/>
                <w:sz w:val="24"/>
                <w:szCs w:val="24"/>
                <w:lang w:val="ro-RO"/>
              </w:rPr>
              <w:t xml:space="preserve">(f) </w:t>
            </w:r>
            <w:r w:rsidR="0051158A" w:rsidRPr="00C63D11">
              <w:rPr>
                <w:rFonts w:ascii="Times New Roman" w:eastAsia="Times New Roman" w:hAnsi="Times New Roman" w:cs="Times New Roman"/>
                <w:i/>
                <w:sz w:val="24"/>
                <w:szCs w:val="24"/>
                <w:lang w:val="ro-RO"/>
              </w:rPr>
              <w:t xml:space="preserve">Nu </w:t>
            </w:r>
            <w:r w:rsidRPr="00C63D11">
              <w:rPr>
                <w:rFonts w:ascii="Times New Roman" w:eastAsia="Times New Roman" w:hAnsi="Times New Roman" w:cs="Times New Roman"/>
                <w:i/>
                <w:sz w:val="24"/>
                <w:szCs w:val="24"/>
                <w:lang w:val="ro-RO"/>
              </w:rPr>
              <w:t xml:space="preserve">utilizam </w:t>
            </w:r>
            <w:r w:rsidR="00F76BFA" w:rsidRPr="00C63D11">
              <w:rPr>
                <w:rFonts w:ascii="Times New Roman" w:eastAsia="Times New Roman" w:hAnsi="Times New Roman" w:cs="Times New Roman"/>
                <w:i/>
                <w:sz w:val="24"/>
                <w:szCs w:val="24"/>
                <w:lang w:val="ro-RO"/>
              </w:rPr>
              <w:t>în</w:t>
            </w:r>
            <w:r w:rsidRPr="00C63D11">
              <w:rPr>
                <w:rFonts w:ascii="Times New Roman" w:eastAsia="Times New Roman" w:hAnsi="Times New Roman" w:cs="Times New Roman"/>
                <w:i/>
                <w:sz w:val="24"/>
                <w:szCs w:val="24"/>
                <w:lang w:val="ro-RO"/>
              </w:rPr>
              <w:t xml:space="preserve"> cadrul Universit</w:t>
            </w:r>
            <w:r w:rsidR="00F86D9D" w:rsidRPr="00C63D11">
              <w:rPr>
                <w:rFonts w:ascii="Times New Roman" w:eastAsia="Times New Roman" w:hAnsi="Times New Roman" w:cs="Times New Roman"/>
                <w:i/>
                <w:sz w:val="24"/>
                <w:szCs w:val="24"/>
                <w:lang w:val="ro-RO"/>
              </w:rPr>
              <w:t>ăț</w:t>
            </w:r>
            <w:r w:rsidRPr="00C63D11">
              <w:rPr>
                <w:rFonts w:ascii="Times New Roman" w:eastAsia="Times New Roman" w:hAnsi="Times New Roman" w:cs="Times New Roman"/>
                <w:i/>
                <w:sz w:val="24"/>
                <w:szCs w:val="24"/>
                <w:lang w:val="ro-RO"/>
              </w:rPr>
              <w:t>ii 1 DECEMBRIE 1918 din Alba Iulia, un proces decizional automatizat incluzând crearea de profiluri.</w:t>
            </w:r>
          </w:p>
        </w:tc>
      </w:tr>
    </w:tbl>
    <w:p w:rsidR="00286CFC" w:rsidRPr="00C63D11" w:rsidRDefault="00286CFC" w:rsidP="000D36F0">
      <w:pPr>
        <w:spacing w:after="0" w:line="276" w:lineRule="auto"/>
        <w:ind w:right="499"/>
        <w:jc w:val="both"/>
        <w:rPr>
          <w:rFonts w:ascii="Times New Roman" w:eastAsia="Times New Roman" w:hAnsi="Times New Roman" w:cs="Times New Roman"/>
          <w:i/>
          <w:vanish/>
          <w:sz w:val="24"/>
          <w:szCs w:val="24"/>
          <w:lang w:val="ro-RO"/>
        </w:rPr>
      </w:pPr>
    </w:p>
    <w:p w:rsidR="00345399" w:rsidRDefault="00345399" w:rsidP="000D36F0">
      <w:pPr>
        <w:spacing w:before="100" w:beforeAutospacing="1" w:after="100" w:afterAutospacing="1" w:line="240" w:lineRule="auto"/>
        <w:ind w:right="499" w:firstLine="720"/>
        <w:jc w:val="both"/>
        <w:rPr>
          <w:rFonts w:ascii="Times New Roman" w:hAnsi="Times New Roman" w:cs="Times New Roman"/>
          <w:i/>
          <w:sz w:val="24"/>
          <w:szCs w:val="24"/>
          <w:lang w:val="ro-RO"/>
        </w:rPr>
      </w:pPr>
      <w:r w:rsidRPr="00C63D11">
        <w:rPr>
          <w:rFonts w:ascii="Times New Roman" w:eastAsia="Times New Roman" w:hAnsi="Times New Roman" w:cs="Times New Roman"/>
          <w:i/>
          <w:sz w:val="24"/>
          <w:szCs w:val="24"/>
          <w:lang w:val="ro-RO" w:eastAsia="ro-RO"/>
        </w:rPr>
        <w:t xml:space="preserve">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w:t>
      </w:r>
      <w:r w:rsidR="00B42D12" w:rsidRPr="00C63D11">
        <w:rPr>
          <w:rFonts w:ascii="Times New Roman" w:eastAsia="Times New Roman" w:hAnsi="Times New Roman" w:cs="Times New Roman"/>
          <w:i/>
          <w:sz w:val="24"/>
          <w:szCs w:val="24"/>
          <w:lang w:val="ro-RO" w:eastAsia="ro-RO"/>
        </w:rPr>
        <w:t>legislația</w:t>
      </w:r>
      <w:r w:rsidRPr="00C63D11">
        <w:rPr>
          <w:rFonts w:ascii="Times New Roman" w:eastAsia="Times New Roman" w:hAnsi="Times New Roman" w:cs="Times New Roman"/>
          <w:i/>
          <w:sz w:val="24"/>
          <w:szCs w:val="24"/>
          <w:lang w:val="ro-RO" w:eastAsia="ro-RO"/>
        </w:rPr>
        <w:t xml:space="preserve"> în</w:t>
      </w:r>
      <w:r w:rsidRPr="00C63D11">
        <w:rPr>
          <w:rFonts w:ascii="Times New Roman" w:hAnsi="Times New Roman" w:cs="Times New Roman"/>
          <w:i/>
          <w:sz w:val="24"/>
          <w:szCs w:val="24"/>
          <w:lang w:val="ro-RO"/>
        </w:rPr>
        <w:t xml:space="preserve"> vigoare.</w:t>
      </w:r>
    </w:p>
    <w:p w:rsidR="001B2C7E" w:rsidRPr="00C63D11" w:rsidRDefault="001B2C7E" w:rsidP="000D36F0">
      <w:pPr>
        <w:spacing w:before="100" w:beforeAutospacing="1" w:after="100" w:afterAutospacing="1" w:line="240" w:lineRule="auto"/>
        <w:ind w:right="499" w:firstLine="720"/>
        <w:jc w:val="both"/>
        <w:rPr>
          <w:rFonts w:ascii="Times New Roman" w:hAnsi="Times New Roman" w:cs="Times New Roman"/>
          <w:i/>
          <w:sz w:val="24"/>
          <w:szCs w:val="24"/>
          <w:lang w:val="ro-RO"/>
        </w:rPr>
      </w:pPr>
    </w:p>
    <w:p w:rsidR="009B046D" w:rsidRDefault="009B046D"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r w:rsidRPr="00C63D11">
        <w:rPr>
          <w:rFonts w:ascii="Times New Roman" w:eastAsia="Times New Roman" w:hAnsi="Times New Roman" w:cs="Times New Roman"/>
          <w:b/>
          <w:bCs/>
          <w:i/>
          <w:sz w:val="24"/>
          <w:szCs w:val="24"/>
          <w:lang w:val="ro-RO" w:eastAsia="ro-RO"/>
        </w:rPr>
        <w:t xml:space="preserve">Informarea dumneavoastră privind prelucrarea datelor cu caracter personal </w:t>
      </w:r>
      <w:r w:rsidRPr="00C63D11">
        <w:rPr>
          <w:rFonts w:ascii="Times New Roman" w:eastAsia="Times New Roman" w:hAnsi="Times New Roman" w:cs="Times New Roman"/>
          <w:i/>
          <w:sz w:val="24"/>
          <w:szCs w:val="24"/>
          <w:lang w:val="ro-RO" w:eastAsia="ro-RO"/>
        </w:rPr>
        <w:t>este însoțită de  Anexa 1 –    Declarație de consimțământ.</w:t>
      </w:r>
    </w:p>
    <w:p w:rsidR="001B2C7E" w:rsidRDefault="001B2C7E"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p>
    <w:p w:rsidR="001B2C7E" w:rsidRDefault="001B2C7E"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p>
    <w:p w:rsidR="001B2C7E" w:rsidRDefault="001B2C7E"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p>
    <w:p w:rsidR="001B2C7E" w:rsidRDefault="001B2C7E"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p>
    <w:p w:rsidR="001B2C7E" w:rsidRPr="00C63D11" w:rsidRDefault="001B2C7E" w:rsidP="000D36F0">
      <w:pPr>
        <w:spacing w:before="100" w:beforeAutospacing="1" w:after="100" w:afterAutospacing="1" w:line="312" w:lineRule="auto"/>
        <w:ind w:right="499"/>
        <w:jc w:val="both"/>
        <w:rPr>
          <w:rFonts w:ascii="Times New Roman" w:eastAsia="Times New Roman" w:hAnsi="Times New Roman" w:cs="Times New Roman"/>
          <w:i/>
          <w:sz w:val="24"/>
          <w:szCs w:val="24"/>
          <w:lang w:val="ro-RO" w:eastAsia="ro-RO"/>
        </w:rPr>
      </w:pPr>
    </w:p>
    <w:p w:rsidR="009B046D" w:rsidRPr="00C63D11" w:rsidRDefault="009B046D" w:rsidP="000D36F0">
      <w:pPr>
        <w:spacing w:before="100" w:beforeAutospacing="1" w:after="100" w:afterAutospacing="1" w:line="312" w:lineRule="auto"/>
        <w:ind w:right="499"/>
        <w:jc w:val="center"/>
        <w:rPr>
          <w:rFonts w:ascii="Times New Roman" w:hAnsi="Times New Roman" w:cs="Times New Roman"/>
          <w:b/>
          <w:i/>
          <w:sz w:val="24"/>
          <w:szCs w:val="24"/>
          <w:lang w:val="ro-RO"/>
        </w:rPr>
      </w:pPr>
      <w:r w:rsidRPr="00C63D11">
        <w:rPr>
          <w:rFonts w:ascii="Times New Roman" w:hAnsi="Times New Roman" w:cs="Times New Roman"/>
          <w:b/>
          <w:i/>
          <w:sz w:val="24"/>
          <w:szCs w:val="24"/>
          <w:lang w:val="ro-RO"/>
        </w:rPr>
        <w:t>DECLARAŢIE DE CONSIMŢĂMÂNT</w:t>
      </w:r>
    </w:p>
    <w:p w:rsidR="00B42D12" w:rsidRPr="00C63D11" w:rsidRDefault="009B046D" w:rsidP="00B42D12">
      <w:pPr>
        <w:spacing w:before="120" w:after="120" w:line="276" w:lineRule="auto"/>
        <w:ind w:left="284" w:right="409" w:firstLine="851"/>
        <w:jc w:val="both"/>
        <w:rPr>
          <w:rFonts w:ascii="Times New Roman" w:eastAsia="Times New Roman" w:hAnsi="Times New Roman" w:cs="Times New Roman"/>
          <w:bCs/>
          <w:i/>
          <w:sz w:val="24"/>
          <w:szCs w:val="24"/>
          <w:lang w:val="ro-RO"/>
        </w:rPr>
      </w:pPr>
      <w:r w:rsidRPr="00C63D11">
        <w:rPr>
          <w:rFonts w:ascii="Times New Roman" w:hAnsi="Times New Roman" w:cs="Times New Roman"/>
          <w:i/>
          <w:sz w:val="24"/>
          <w:szCs w:val="24"/>
          <w:lang w:val="ro-RO"/>
        </w:rPr>
        <w:t xml:space="preserve">Subsemnatul/a, (numele) ____________________________ (prenumele) ________________________   </w:t>
      </w:r>
      <w:r w:rsidR="00272D5B" w:rsidRPr="00C63D11">
        <w:rPr>
          <w:rFonts w:ascii="Times New Roman" w:hAnsi="Times New Roman" w:cs="Times New Roman"/>
          <w:i/>
          <w:sz w:val="24"/>
          <w:szCs w:val="24"/>
          <w:lang w:val="ro-RO"/>
        </w:rPr>
        <w:t>părinte</w:t>
      </w:r>
      <w:r w:rsidRPr="00C63D11">
        <w:rPr>
          <w:rFonts w:ascii="Times New Roman" w:hAnsi="Times New Roman" w:cs="Times New Roman"/>
          <w:i/>
          <w:sz w:val="24"/>
          <w:szCs w:val="24"/>
          <w:lang w:val="ro-RO"/>
        </w:rPr>
        <w:t>/tutor legal a minorului</w:t>
      </w:r>
      <w:r w:rsidR="00C97F51" w:rsidRPr="00C63D11">
        <w:rPr>
          <w:rFonts w:ascii="Times New Roman" w:hAnsi="Times New Roman" w:cs="Times New Roman"/>
          <w:i/>
          <w:sz w:val="24"/>
          <w:szCs w:val="24"/>
          <w:lang w:val="ro-RO"/>
        </w:rPr>
        <w:t xml:space="preserve"> </w:t>
      </w:r>
      <w:r w:rsidRPr="00C63D11">
        <w:rPr>
          <w:rFonts w:ascii="Times New Roman" w:hAnsi="Times New Roman" w:cs="Times New Roman"/>
          <w:i/>
          <w:sz w:val="24"/>
          <w:szCs w:val="24"/>
          <w:lang w:val="ro-RO"/>
        </w:rPr>
        <w:t>________________________________</w:t>
      </w:r>
      <w:r w:rsidRPr="00C63D11">
        <w:rPr>
          <w:rFonts w:ascii="Times New Roman" w:hAnsi="Times New Roman" w:cs="Times New Roman"/>
          <w:i/>
          <w:lang w:val="ro-RO"/>
        </w:rPr>
        <w:t xml:space="preserve"> </w:t>
      </w:r>
      <w:r w:rsidR="0074316D" w:rsidRPr="00C63D11">
        <w:rPr>
          <w:rFonts w:ascii="Times New Roman" w:hAnsi="Times New Roman" w:cs="Times New Roman"/>
          <w:i/>
          <w:lang w:val="ro-RO"/>
        </w:rPr>
        <w:t xml:space="preserve"> </w:t>
      </w:r>
      <w:r w:rsidRPr="00C63D11">
        <w:rPr>
          <w:rFonts w:ascii="Times New Roman" w:hAnsi="Times New Roman" w:cs="Times New Roman"/>
          <w:i/>
          <w:sz w:val="24"/>
          <w:szCs w:val="24"/>
          <w:lang w:val="ro-RO"/>
        </w:rPr>
        <w:t xml:space="preserve">participant in cadrul </w:t>
      </w:r>
      <w:r w:rsidR="00B42D12" w:rsidRPr="00C63D11">
        <w:rPr>
          <w:rFonts w:ascii="Times New Roman" w:hAnsi="Times New Roman" w:cs="Times New Roman"/>
          <w:b/>
          <w:bCs/>
          <w:i/>
          <w:sz w:val="24"/>
          <w:szCs w:val="24"/>
          <w:lang w:val="ro-RO"/>
        </w:rPr>
        <w:t>Concursului de traduceri literare şi de specialitate pentru elevi, studenți și masteranzi</w:t>
      </w:r>
    </w:p>
    <w:p w:rsidR="00000D33" w:rsidRPr="00C63D11" w:rsidRDefault="00000D33" w:rsidP="00000D33">
      <w:pPr>
        <w:pStyle w:val="NormalWeb"/>
        <w:numPr>
          <w:ilvl w:val="1"/>
          <w:numId w:val="12"/>
        </w:numPr>
        <w:shd w:val="clear" w:color="auto" w:fill="FFFFFF"/>
        <w:spacing w:before="0" w:beforeAutospacing="0" w:after="0" w:afterAutospacing="0" w:line="312" w:lineRule="auto"/>
        <w:jc w:val="both"/>
        <w:rPr>
          <w:i/>
          <w:lang w:val="ro-RO"/>
        </w:rPr>
      </w:pPr>
      <w:r w:rsidRPr="00C63D11">
        <w:rPr>
          <w:i/>
          <w:lang w:val="ro-RO"/>
        </w:rPr>
        <w:t xml:space="preserve">consimt în mod expres şi neechivoc </w:t>
      </w:r>
    </w:p>
    <w:p w:rsidR="009B046D" w:rsidRPr="00C63D11" w:rsidRDefault="009B046D" w:rsidP="000D36F0">
      <w:pPr>
        <w:pStyle w:val="NormalWeb"/>
        <w:numPr>
          <w:ilvl w:val="1"/>
          <w:numId w:val="12"/>
        </w:numPr>
        <w:shd w:val="clear" w:color="auto" w:fill="FFFFFF"/>
        <w:spacing w:before="0" w:beforeAutospacing="0" w:after="0" w:afterAutospacing="0" w:line="312" w:lineRule="auto"/>
        <w:ind w:right="499"/>
        <w:jc w:val="both"/>
        <w:rPr>
          <w:i/>
          <w:lang w:val="ro-RO"/>
        </w:rPr>
      </w:pPr>
      <w:r w:rsidRPr="00C63D11">
        <w:rPr>
          <w:i/>
          <w:lang w:val="ro-RO"/>
        </w:rPr>
        <w:t xml:space="preserve">nu consimt </w:t>
      </w:r>
    </w:p>
    <w:p w:rsidR="009B046D" w:rsidRPr="00C63D11" w:rsidRDefault="009B046D" w:rsidP="000D36F0">
      <w:pPr>
        <w:pStyle w:val="NormalWeb"/>
        <w:shd w:val="clear" w:color="auto" w:fill="FFFFFF"/>
        <w:spacing w:before="0" w:beforeAutospacing="0" w:after="0" w:afterAutospacing="0" w:line="312" w:lineRule="auto"/>
        <w:ind w:left="225" w:right="499"/>
        <w:jc w:val="both"/>
        <w:rPr>
          <w:i/>
          <w:lang w:val="ro-RO"/>
        </w:rPr>
      </w:pPr>
      <w:r w:rsidRPr="00C63D11">
        <w:rPr>
          <w:i/>
          <w:lang w:val="ro-RO"/>
        </w:rPr>
        <w:t>ca datele cu caracter personal</w:t>
      </w:r>
      <w:r w:rsidR="00C97F51" w:rsidRPr="00C63D11">
        <w:rPr>
          <w:i/>
          <w:lang w:val="ro-RO"/>
        </w:rPr>
        <w:t xml:space="preserve"> ale fiicei(fiului) meu minor (numele) ________________________________ (prenumele) __________________________  </w:t>
      </w:r>
      <w:r w:rsidRPr="00C63D11">
        <w:rPr>
          <w:i/>
          <w:lang w:val="ro-RO"/>
        </w:rPr>
        <w:t xml:space="preserve">menționate în Informarea ce </w:t>
      </w:r>
      <w:r w:rsidR="00842E1D" w:rsidRPr="00C63D11">
        <w:rPr>
          <w:i/>
          <w:lang w:val="ro-RO"/>
        </w:rPr>
        <w:t>însoțește</w:t>
      </w:r>
      <w:r w:rsidRPr="00C63D11">
        <w:rPr>
          <w:i/>
          <w:lang w:val="ro-RO"/>
        </w:rPr>
        <w:t xml:space="preserve"> prezenta declarație de consimțământ, să fie prelucrate, în conformitate cu legislaţia europeană (Regulamentul (UE) 2016/679 privind protecţia persoanelor fizice în ceea ce priveşte prelucrarea datelor cu caracter personal) de către instituţia de învățământ UNIVERSITATEA ,,1 DECEMBRIE 1918” DIN ALBA IULIA şi de către orice alt organism abilitat să efectueze verificări asupra activităţii acesteia. </w:t>
      </w:r>
    </w:p>
    <w:p w:rsidR="009B046D" w:rsidRPr="00C63D11" w:rsidRDefault="009B046D" w:rsidP="00B42D12">
      <w:pPr>
        <w:spacing w:before="120" w:after="120" w:line="276" w:lineRule="auto"/>
        <w:ind w:left="284" w:right="409" w:firstLine="851"/>
        <w:jc w:val="both"/>
        <w:rPr>
          <w:rFonts w:ascii="Times New Roman" w:hAnsi="Times New Roman" w:cs="Times New Roman"/>
          <w:i/>
          <w:lang w:val="ro-RO"/>
        </w:rPr>
      </w:pPr>
      <w:r w:rsidRPr="00C63D11">
        <w:rPr>
          <w:rFonts w:ascii="Times New Roman" w:hAnsi="Times New Roman" w:cs="Times New Roman"/>
          <w:i/>
          <w:lang w:val="ro-RO"/>
        </w:rPr>
        <w:t xml:space="preserve">Prezenta declaraţie acoperă prelucrarea datelor cu caracter personal, până la terminarea </w:t>
      </w:r>
      <w:r w:rsidR="00070021" w:rsidRPr="00C63D11">
        <w:rPr>
          <w:rFonts w:ascii="Times New Roman" w:hAnsi="Times New Roman" w:cs="Times New Roman"/>
          <w:i/>
          <w:lang w:val="ro-RO"/>
        </w:rPr>
        <w:t>activității</w:t>
      </w:r>
      <w:r w:rsidRPr="00C63D11">
        <w:rPr>
          <w:rFonts w:ascii="Times New Roman" w:hAnsi="Times New Roman" w:cs="Times New Roman"/>
          <w:i/>
          <w:lang w:val="ro-RO"/>
        </w:rPr>
        <w:t xml:space="preserve"> </w:t>
      </w:r>
      <w:r w:rsidR="00B42D12" w:rsidRPr="00C63D11">
        <w:rPr>
          <w:rFonts w:ascii="Times New Roman" w:hAnsi="Times New Roman" w:cs="Times New Roman"/>
          <w:b/>
          <w:bCs/>
          <w:i/>
          <w:sz w:val="24"/>
          <w:szCs w:val="24"/>
          <w:lang w:val="ro-RO"/>
        </w:rPr>
        <w:t xml:space="preserve">Concursului de traduceri literare şi de specialitate pentru elevi, studenți și masteranzi </w:t>
      </w:r>
      <w:r w:rsidRPr="00C63D11">
        <w:rPr>
          <w:rFonts w:ascii="Times New Roman" w:hAnsi="Times New Roman" w:cs="Times New Roman"/>
          <w:i/>
          <w:lang w:val="ro-RO"/>
        </w:rPr>
        <w:t>și a termenelor de arhivare legale.</w:t>
      </w:r>
    </w:p>
    <w:p w:rsidR="009B046D" w:rsidRPr="00C63D11" w:rsidRDefault="009B046D" w:rsidP="000D36F0">
      <w:pPr>
        <w:pStyle w:val="NormalWeb"/>
        <w:shd w:val="clear" w:color="auto" w:fill="FFFFFF"/>
        <w:spacing w:before="0" w:beforeAutospacing="0" w:after="0" w:afterAutospacing="0" w:line="312" w:lineRule="auto"/>
        <w:ind w:left="225" w:right="499" w:firstLine="495"/>
        <w:jc w:val="both"/>
        <w:rPr>
          <w:i/>
          <w:lang w:val="ro-RO"/>
        </w:rPr>
      </w:pPr>
    </w:p>
    <w:p w:rsidR="009B046D" w:rsidRPr="00C63D11" w:rsidRDefault="009B046D" w:rsidP="000D36F0">
      <w:pPr>
        <w:pStyle w:val="NormalWeb"/>
        <w:shd w:val="clear" w:color="auto" w:fill="FFFFFF"/>
        <w:spacing w:before="0" w:beforeAutospacing="0" w:after="0" w:afterAutospacing="0" w:line="312" w:lineRule="auto"/>
        <w:ind w:left="225" w:right="499" w:firstLine="495"/>
        <w:jc w:val="both"/>
        <w:rPr>
          <w:i/>
          <w:lang w:val="ro-RO"/>
        </w:rPr>
      </w:pPr>
    </w:p>
    <w:p w:rsidR="009B046D" w:rsidRPr="00C63D11" w:rsidRDefault="009B046D" w:rsidP="00B42D12">
      <w:pPr>
        <w:pStyle w:val="NormalWeb"/>
        <w:shd w:val="clear" w:color="auto" w:fill="FFFFFF"/>
        <w:spacing w:before="0" w:beforeAutospacing="0" w:after="0" w:afterAutospacing="0" w:line="312" w:lineRule="auto"/>
        <w:ind w:left="284" w:right="499" w:hanging="59"/>
        <w:jc w:val="both"/>
        <w:rPr>
          <w:i/>
          <w:lang w:val="ro-RO"/>
        </w:rPr>
      </w:pPr>
      <w:r w:rsidRPr="00C63D11">
        <w:rPr>
          <w:i/>
          <w:lang w:val="ro-RO"/>
        </w:rPr>
        <w:t xml:space="preserve">Nume şi prenume: </w:t>
      </w:r>
    </w:p>
    <w:p w:rsidR="009B046D" w:rsidRPr="00C63D11" w:rsidRDefault="009B046D" w:rsidP="000D36F0">
      <w:pPr>
        <w:pStyle w:val="NormalWeb"/>
        <w:shd w:val="clear" w:color="auto" w:fill="FFFFFF"/>
        <w:spacing w:before="0" w:beforeAutospacing="0" w:after="0" w:afterAutospacing="0" w:line="312" w:lineRule="auto"/>
        <w:ind w:right="499" w:firstLine="225"/>
        <w:jc w:val="both"/>
        <w:rPr>
          <w:i/>
          <w:lang w:val="ro-RO"/>
        </w:rPr>
      </w:pPr>
    </w:p>
    <w:p w:rsidR="009B046D" w:rsidRPr="00C63D11" w:rsidRDefault="009B046D" w:rsidP="000D36F0">
      <w:pPr>
        <w:pStyle w:val="NormalWeb"/>
        <w:shd w:val="clear" w:color="auto" w:fill="FFFFFF"/>
        <w:spacing w:before="0" w:beforeAutospacing="0" w:after="0" w:afterAutospacing="0" w:line="312" w:lineRule="auto"/>
        <w:ind w:right="499" w:firstLine="225"/>
        <w:jc w:val="both"/>
        <w:rPr>
          <w:i/>
          <w:lang w:val="ro-RO"/>
        </w:rPr>
      </w:pPr>
      <w:r w:rsidRPr="00C63D11">
        <w:rPr>
          <w:i/>
          <w:lang w:val="ro-RO"/>
        </w:rPr>
        <w:t xml:space="preserve">Dată: </w:t>
      </w:r>
      <w:r w:rsidRPr="00C63D11">
        <w:rPr>
          <w:i/>
          <w:lang w:val="ro-RO"/>
        </w:rPr>
        <w:tab/>
      </w:r>
      <w:r w:rsidRPr="00C63D11">
        <w:rPr>
          <w:i/>
          <w:lang w:val="ro-RO"/>
        </w:rPr>
        <w:tab/>
      </w:r>
      <w:r w:rsidRPr="00C63D11">
        <w:rPr>
          <w:i/>
          <w:lang w:val="ro-RO"/>
        </w:rPr>
        <w:tab/>
      </w:r>
      <w:r w:rsidRPr="00C63D11">
        <w:rPr>
          <w:i/>
          <w:lang w:val="ro-RO"/>
        </w:rPr>
        <w:tab/>
      </w:r>
      <w:r w:rsidRPr="00C63D11">
        <w:rPr>
          <w:i/>
          <w:lang w:val="ro-RO"/>
        </w:rPr>
        <w:tab/>
      </w:r>
      <w:r w:rsidRPr="00C63D11">
        <w:rPr>
          <w:i/>
          <w:lang w:val="ro-RO"/>
        </w:rPr>
        <w:tab/>
      </w:r>
      <w:r w:rsidRPr="00C63D11">
        <w:rPr>
          <w:i/>
          <w:lang w:val="ro-RO"/>
        </w:rPr>
        <w:tab/>
      </w:r>
      <w:r w:rsidRPr="00C63D11">
        <w:rPr>
          <w:i/>
          <w:lang w:val="ro-RO"/>
        </w:rPr>
        <w:tab/>
      </w:r>
      <w:r w:rsidRPr="00C63D11">
        <w:rPr>
          <w:i/>
          <w:lang w:val="ro-RO"/>
        </w:rPr>
        <w:tab/>
        <w:t>Semnătură:</w:t>
      </w:r>
    </w:p>
    <w:p w:rsidR="009B046D" w:rsidRPr="00C63D11" w:rsidRDefault="009B046D" w:rsidP="000D36F0">
      <w:pPr>
        <w:spacing w:before="100" w:beforeAutospacing="1" w:after="100" w:afterAutospacing="1" w:line="240" w:lineRule="auto"/>
        <w:ind w:right="499" w:firstLine="720"/>
        <w:jc w:val="both"/>
        <w:rPr>
          <w:rFonts w:ascii="Times New Roman" w:hAnsi="Times New Roman" w:cs="Times New Roman"/>
          <w:sz w:val="24"/>
          <w:szCs w:val="24"/>
          <w:lang w:val="ro-RO"/>
        </w:rPr>
      </w:pPr>
    </w:p>
    <w:sectPr w:rsidR="009B046D" w:rsidRPr="00C63D11" w:rsidSect="00F11A6A">
      <w:footerReference w:type="default" r:id="rId9"/>
      <w:pgSz w:w="11907" w:h="16839" w:code="9"/>
      <w:pgMar w:top="1077" w:right="425" w:bottom="1077"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F9" w:rsidRDefault="004029F9" w:rsidP="004641AE">
      <w:pPr>
        <w:spacing w:after="0" w:line="240" w:lineRule="auto"/>
      </w:pPr>
      <w:r>
        <w:separator/>
      </w:r>
    </w:p>
  </w:endnote>
  <w:endnote w:type="continuationSeparator" w:id="0">
    <w:p w:rsidR="004029F9" w:rsidRDefault="004029F9" w:rsidP="00464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530911"/>
      <w:docPartObj>
        <w:docPartGallery w:val="Page Numbers (Bottom of Page)"/>
        <w:docPartUnique/>
      </w:docPartObj>
    </w:sdtPr>
    <w:sdtEndPr>
      <w:rPr>
        <w:spacing w:val="60"/>
      </w:rPr>
    </w:sdtEndPr>
    <w:sdtContent>
      <w:p w:rsidR="0099580B" w:rsidRDefault="00B64F2F">
        <w:pPr>
          <w:pStyle w:val="Footer"/>
          <w:pBdr>
            <w:top w:val="single" w:sz="4" w:space="1" w:color="D9D9D9" w:themeColor="background1" w:themeShade="D9"/>
          </w:pBdr>
          <w:jc w:val="right"/>
        </w:pPr>
        <w:r>
          <w:fldChar w:fldCharType="begin"/>
        </w:r>
        <w:r w:rsidR="0099580B">
          <w:instrText xml:space="preserve"> PAGE   \* MERGEFORMAT </w:instrText>
        </w:r>
        <w:r>
          <w:fldChar w:fldCharType="separate"/>
        </w:r>
        <w:r w:rsidR="001B2C7E">
          <w:rPr>
            <w:noProof/>
          </w:rPr>
          <w:t>3</w:t>
        </w:r>
        <w:r>
          <w:rPr>
            <w:noProof/>
          </w:rPr>
          <w:fldChar w:fldCharType="end"/>
        </w:r>
        <w:r w:rsidR="0099580B">
          <w:t xml:space="preserve"> | </w:t>
        </w:r>
        <w:r w:rsidR="0099580B">
          <w:rPr>
            <w:color w:val="7F7F7F" w:themeColor="background1" w:themeShade="7F"/>
            <w:spacing w:val="60"/>
          </w:rPr>
          <w:t>Page</w:t>
        </w:r>
      </w:p>
    </w:sdtContent>
  </w:sdt>
  <w:p w:rsidR="0099580B" w:rsidRDefault="0099580B" w:rsidP="004641A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F9" w:rsidRDefault="004029F9" w:rsidP="004641AE">
      <w:pPr>
        <w:spacing w:after="0" w:line="240" w:lineRule="auto"/>
      </w:pPr>
      <w:r>
        <w:separator/>
      </w:r>
    </w:p>
  </w:footnote>
  <w:footnote w:type="continuationSeparator" w:id="0">
    <w:p w:rsidR="004029F9" w:rsidRDefault="004029F9" w:rsidP="00464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44E"/>
    <w:multiLevelType w:val="hybridMultilevel"/>
    <w:tmpl w:val="BD6A2D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2FF6399C"/>
    <w:multiLevelType w:val="hybridMultilevel"/>
    <w:tmpl w:val="A7805FAC"/>
    <w:lvl w:ilvl="0" w:tplc="70583800">
      <w:numFmt w:val="bullet"/>
      <w:lvlText w:val="-"/>
      <w:lvlJc w:val="left"/>
      <w:pPr>
        <w:ind w:left="1555" w:hanging="360"/>
      </w:pPr>
      <w:rPr>
        <w:rFonts w:ascii="Times New Roman" w:eastAsiaTheme="minorHAnsi" w:hAnsi="Times New Roman" w:cs="Times New Roman"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4361E"/>
    <w:multiLevelType w:val="hybridMultilevel"/>
    <w:tmpl w:val="BA3075D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4"/>
  </w:num>
  <w:num w:numId="5">
    <w:abstractNumId w:val="11"/>
  </w:num>
  <w:num w:numId="6">
    <w:abstractNumId w:val="7"/>
  </w:num>
  <w:num w:numId="7">
    <w:abstractNumId w:val="2"/>
  </w:num>
  <w:num w:numId="8">
    <w:abstractNumId w:val="12"/>
  </w:num>
  <w:num w:numId="9">
    <w:abstractNumId w:val="5"/>
  </w:num>
  <w:num w:numId="10">
    <w:abstractNumId w:val="13"/>
  </w:num>
  <w:num w:numId="11">
    <w:abstractNumId w:val="10"/>
  </w:num>
  <w:num w:numId="12">
    <w:abstractNumId w:val="8"/>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77AEA"/>
    <w:rsid w:val="00000D33"/>
    <w:rsid w:val="00005CDC"/>
    <w:rsid w:val="000122F7"/>
    <w:rsid w:val="0001696B"/>
    <w:rsid w:val="00031A9F"/>
    <w:rsid w:val="0006548B"/>
    <w:rsid w:val="00070021"/>
    <w:rsid w:val="00090E95"/>
    <w:rsid w:val="000B11F4"/>
    <w:rsid w:val="000D36F0"/>
    <w:rsid w:val="001027F1"/>
    <w:rsid w:val="00124ED4"/>
    <w:rsid w:val="00136658"/>
    <w:rsid w:val="00146F14"/>
    <w:rsid w:val="00162895"/>
    <w:rsid w:val="00182C7F"/>
    <w:rsid w:val="001858A5"/>
    <w:rsid w:val="001B098B"/>
    <w:rsid w:val="001B2C7E"/>
    <w:rsid w:val="001E0730"/>
    <w:rsid w:val="001E1790"/>
    <w:rsid w:val="001F5E20"/>
    <w:rsid w:val="002353A7"/>
    <w:rsid w:val="00265475"/>
    <w:rsid w:val="00272D5B"/>
    <w:rsid w:val="0028017B"/>
    <w:rsid w:val="00286CFC"/>
    <w:rsid w:val="00296E1D"/>
    <w:rsid w:val="002970CB"/>
    <w:rsid w:val="002B6576"/>
    <w:rsid w:val="002C49E9"/>
    <w:rsid w:val="002D5612"/>
    <w:rsid w:val="002E3FF4"/>
    <w:rsid w:val="00302CB8"/>
    <w:rsid w:val="00307FD1"/>
    <w:rsid w:val="00311C94"/>
    <w:rsid w:val="00341C2C"/>
    <w:rsid w:val="00345399"/>
    <w:rsid w:val="00356ADF"/>
    <w:rsid w:val="00382BFD"/>
    <w:rsid w:val="00392602"/>
    <w:rsid w:val="003954A5"/>
    <w:rsid w:val="00395760"/>
    <w:rsid w:val="003A739A"/>
    <w:rsid w:val="003B0BC3"/>
    <w:rsid w:val="003E12D7"/>
    <w:rsid w:val="003F3386"/>
    <w:rsid w:val="003F7763"/>
    <w:rsid w:val="00400400"/>
    <w:rsid w:val="004029F9"/>
    <w:rsid w:val="00403CDB"/>
    <w:rsid w:val="004239B9"/>
    <w:rsid w:val="004273D2"/>
    <w:rsid w:val="00434AE6"/>
    <w:rsid w:val="00447B31"/>
    <w:rsid w:val="004505DB"/>
    <w:rsid w:val="004641AE"/>
    <w:rsid w:val="004945F6"/>
    <w:rsid w:val="004A03E3"/>
    <w:rsid w:val="004A7AFE"/>
    <w:rsid w:val="004B4911"/>
    <w:rsid w:val="004B7BDC"/>
    <w:rsid w:val="004C0169"/>
    <w:rsid w:val="004C3EAE"/>
    <w:rsid w:val="004C5FF3"/>
    <w:rsid w:val="004E23FA"/>
    <w:rsid w:val="0051158A"/>
    <w:rsid w:val="0054258B"/>
    <w:rsid w:val="00547B17"/>
    <w:rsid w:val="00571BC2"/>
    <w:rsid w:val="00586C01"/>
    <w:rsid w:val="005B4167"/>
    <w:rsid w:val="005D4689"/>
    <w:rsid w:val="005E2E8D"/>
    <w:rsid w:val="0060148F"/>
    <w:rsid w:val="00614CA5"/>
    <w:rsid w:val="006250A3"/>
    <w:rsid w:val="00636617"/>
    <w:rsid w:val="00663FD2"/>
    <w:rsid w:val="006767E6"/>
    <w:rsid w:val="006966A4"/>
    <w:rsid w:val="00697D0B"/>
    <w:rsid w:val="006C6183"/>
    <w:rsid w:val="006D0504"/>
    <w:rsid w:val="006D7ED2"/>
    <w:rsid w:val="006E284F"/>
    <w:rsid w:val="007208B9"/>
    <w:rsid w:val="00726C66"/>
    <w:rsid w:val="00742261"/>
    <w:rsid w:val="0074316D"/>
    <w:rsid w:val="0078107E"/>
    <w:rsid w:val="00794E41"/>
    <w:rsid w:val="007B5AB1"/>
    <w:rsid w:val="007B63B4"/>
    <w:rsid w:val="007D5B26"/>
    <w:rsid w:val="008000B2"/>
    <w:rsid w:val="00822204"/>
    <w:rsid w:val="00825D64"/>
    <w:rsid w:val="00842E1D"/>
    <w:rsid w:val="00853D8F"/>
    <w:rsid w:val="00854178"/>
    <w:rsid w:val="00856B8F"/>
    <w:rsid w:val="008715B5"/>
    <w:rsid w:val="008A1528"/>
    <w:rsid w:val="008B1A5D"/>
    <w:rsid w:val="009236AB"/>
    <w:rsid w:val="00923B1D"/>
    <w:rsid w:val="00952B8A"/>
    <w:rsid w:val="00953F65"/>
    <w:rsid w:val="0099580B"/>
    <w:rsid w:val="009B046D"/>
    <w:rsid w:val="009D75F6"/>
    <w:rsid w:val="009F47CE"/>
    <w:rsid w:val="00A12A4A"/>
    <w:rsid w:val="00A22996"/>
    <w:rsid w:val="00A24F6C"/>
    <w:rsid w:val="00AB23FA"/>
    <w:rsid w:val="00AC168D"/>
    <w:rsid w:val="00AD6CC8"/>
    <w:rsid w:val="00AE1465"/>
    <w:rsid w:val="00B176B0"/>
    <w:rsid w:val="00B30DCD"/>
    <w:rsid w:val="00B3777B"/>
    <w:rsid w:val="00B42D12"/>
    <w:rsid w:val="00B44A4C"/>
    <w:rsid w:val="00B45328"/>
    <w:rsid w:val="00B64F2F"/>
    <w:rsid w:val="00B77AEA"/>
    <w:rsid w:val="00BA066A"/>
    <w:rsid w:val="00BA1D84"/>
    <w:rsid w:val="00BB49FE"/>
    <w:rsid w:val="00BE2B36"/>
    <w:rsid w:val="00BE30D5"/>
    <w:rsid w:val="00BE5CB9"/>
    <w:rsid w:val="00BF62BB"/>
    <w:rsid w:val="00C3402A"/>
    <w:rsid w:val="00C3576A"/>
    <w:rsid w:val="00C5463C"/>
    <w:rsid w:val="00C63D11"/>
    <w:rsid w:val="00C72532"/>
    <w:rsid w:val="00C836CE"/>
    <w:rsid w:val="00C84E93"/>
    <w:rsid w:val="00C97F51"/>
    <w:rsid w:val="00CF105E"/>
    <w:rsid w:val="00CF5770"/>
    <w:rsid w:val="00D15404"/>
    <w:rsid w:val="00D37C2E"/>
    <w:rsid w:val="00D50BF3"/>
    <w:rsid w:val="00D5289A"/>
    <w:rsid w:val="00D71D89"/>
    <w:rsid w:val="00D765ED"/>
    <w:rsid w:val="00D8083A"/>
    <w:rsid w:val="00D86844"/>
    <w:rsid w:val="00DA4978"/>
    <w:rsid w:val="00DB2075"/>
    <w:rsid w:val="00DD2A00"/>
    <w:rsid w:val="00DF2A0E"/>
    <w:rsid w:val="00E10257"/>
    <w:rsid w:val="00E36BC9"/>
    <w:rsid w:val="00E7546F"/>
    <w:rsid w:val="00EA01F3"/>
    <w:rsid w:val="00ED34F3"/>
    <w:rsid w:val="00EF5A01"/>
    <w:rsid w:val="00F11A6A"/>
    <w:rsid w:val="00F34720"/>
    <w:rsid w:val="00F34E49"/>
    <w:rsid w:val="00F515D7"/>
    <w:rsid w:val="00F57AB9"/>
    <w:rsid w:val="00F64DF2"/>
    <w:rsid w:val="00F74F60"/>
    <w:rsid w:val="00F76BFA"/>
    <w:rsid w:val="00F85C93"/>
    <w:rsid w:val="00F86D9D"/>
    <w:rsid w:val="00F90A85"/>
    <w:rsid w:val="00F93625"/>
    <w:rsid w:val="00F93C80"/>
    <w:rsid w:val="00FA136E"/>
    <w:rsid w:val="00FD4FA9"/>
    <w:rsid w:val="00FD6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character" w:styleId="Strong">
    <w:name w:val="Strong"/>
    <w:uiPriority w:val="22"/>
    <w:qFormat/>
    <w:rsid w:val="00BA1D84"/>
    <w:rPr>
      <w:b/>
      <w:bCs/>
    </w:rPr>
  </w:style>
  <w:style w:type="paragraph" w:styleId="BalloonText">
    <w:name w:val="Balloon Text"/>
    <w:basedOn w:val="Normal"/>
    <w:link w:val="BalloonTextChar"/>
    <w:uiPriority w:val="99"/>
    <w:semiHidden/>
    <w:unhideWhenUsed/>
    <w:rsid w:val="00BA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4"/>
    <w:rPr>
      <w:rFonts w:ascii="Segoe UI" w:hAnsi="Segoe UI" w:cs="Segoe UI"/>
      <w:sz w:val="18"/>
      <w:szCs w:val="18"/>
    </w:rPr>
  </w:style>
  <w:style w:type="paragraph" w:styleId="Title">
    <w:name w:val="Title"/>
    <w:basedOn w:val="Normal"/>
    <w:link w:val="TitleCha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eChar">
    <w:name w:val="Title Char"/>
    <w:basedOn w:val="DefaultParagraphFont"/>
    <w:link w:val="Title"/>
    <w:rsid w:val="001B098B"/>
    <w:rPr>
      <w:rFonts w:ascii="Times New Roman" w:eastAsia="Times New Roman" w:hAnsi="Times New Roman" w:cs="Times New Roman"/>
      <w:sz w:val="26"/>
      <w:szCs w:val="26"/>
      <w:lang w:val="en-GB" w:eastAsia="ro-RO"/>
    </w:rPr>
  </w:style>
  <w:style w:type="paragraph" w:styleId="BodyText">
    <w:name w:val="Body Text"/>
    <w:basedOn w:val="Normal"/>
    <w:link w:val="BodyTextChar"/>
    <w:rsid w:val="001B09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B098B"/>
    <w:rPr>
      <w:rFonts w:ascii="Times New Roman" w:eastAsia="Times New Roman" w:hAnsi="Times New Roman" w:cs="Times New Roman"/>
      <w:sz w:val="28"/>
      <w:szCs w:val="24"/>
    </w:rPr>
  </w:style>
  <w:style w:type="paragraph" w:styleId="ListParagraph">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7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 w:id="19326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ua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Nati</cp:lastModifiedBy>
  <cp:revision>35</cp:revision>
  <cp:lastPrinted>2018-06-28T07:33:00Z</cp:lastPrinted>
  <dcterms:created xsi:type="dcterms:W3CDTF">2019-02-11T08:25:00Z</dcterms:created>
  <dcterms:modified xsi:type="dcterms:W3CDTF">2020-01-20T08:47:00Z</dcterms:modified>
</cp:coreProperties>
</file>