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6E" w:rsidRPr="00B77AEA" w:rsidRDefault="00090E95" w:rsidP="00B77AEA">
      <w:pPr>
        <w:spacing w:after="0"/>
        <w:jc w:val="center"/>
        <w:rPr>
          <w:rFonts w:ascii="Times New Roman" w:hAnsi="Times New Roman" w:cs="Times New Roman"/>
          <w:b/>
          <w:bCs/>
          <w:sz w:val="24"/>
          <w:szCs w:val="24"/>
          <w:lang w:val="ro-RO"/>
        </w:rPr>
      </w:pPr>
      <w:bookmarkStart w:id="0" w:name="_GoBack"/>
      <w:bookmarkEnd w:id="0"/>
      <w:r w:rsidRPr="00563CF7">
        <w:rPr>
          <w:b/>
          <w:bCs/>
          <w:noProof/>
        </w:rPr>
        <w:drawing>
          <wp:anchor distT="0" distB="0" distL="114300" distR="114300" simplePos="0" relativeHeight="251659264" behindDoc="0" locked="0" layoutInCell="1" allowOverlap="1">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809" cy="1252003"/>
                    </a:xfrm>
                    <a:prstGeom prst="rect">
                      <a:avLst/>
                    </a:prstGeom>
                    <a:noFill/>
                    <a:ln>
                      <a:noFill/>
                    </a:ln>
                  </pic:spPr>
                </pic:pic>
              </a:graphicData>
            </a:graphic>
          </wp:anchor>
        </w:drawing>
      </w:r>
      <w:r>
        <w:rPr>
          <w:noProof/>
          <w:sz w:val="24"/>
          <w:szCs w:val="24"/>
        </w:rPr>
        <w:drawing>
          <wp:anchor distT="0" distB="0" distL="114300" distR="114300" simplePos="0" relativeHeight="251660288" behindDoc="0" locked="0" layoutInCell="1" allowOverlap="1">
            <wp:simplePos x="0" y="0"/>
            <wp:positionH relativeFrom="column">
              <wp:posOffset>5378763</wp:posOffset>
            </wp:positionH>
            <wp:positionV relativeFrom="paragraph">
              <wp:posOffset>118110</wp:posOffset>
            </wp:positionV>
            <wp:extent cx="1000335" cy="76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0335" cy="764275"/>
                    </a:xfrm>
                    <a:prstGeom prst="rect">
                      <a:avLst/>
                    </a:prstGeom>
                  </pic:spPr>
                </pic:pic>
              </a:graphicData>
            </a:graphic>
          </wp:anchor>
        </w:drawing>
      </w:r>
      <w:r w:rsidR="00B77AEA" w:rsidRPr="00B77AEA">
        <w:rPr>
          <w:rFonts w:ascii="Times New Roman" w:hAnsi="Times New Roman" w:cs="Times New Roman"/>
          <w:b/>
          <w:bCs/>
          <w:sz w:val="24"/>
          <w:szCs w:val="24"/>
          <w:lang w:val="ro-RO"/>
        </w:rPr>
        <w:t>ROMÂNIA</w:t>
      </w:r>
    </w:p>
    <w:p w:rsidR="00B77AEA" w:rsidRPr="00B77AEA" w:rsidRDefault="00B77AEA" w:rsidP="00A80B04">
      <w:pPr>
        <w:spacing w:after="0" w:line="240" w:lineRule="auto"/>
        <w:jc w:val="center"/>
        <w:rPr>
          <w:rFonts w:ascii="Times New Roman" w:hAnsi="Times New Roman" w:cs="Times New Roman"/>
          <w:b/>
          <w:sz w:val="24"/>
          <w:szCs w:val="24"/>
        </w:rPr>
      </w:pPr>
      <w:r w:rsidRPr="00B77AEA">
        <w:rPr>
          <w:rFonts w:ascii="Times New Roman" w:hAnsi="Times New Roman" w:cs="Times New Roman"/>
          <w:b/>
          <w:sz w:val="24"/>
          <w:szCs w:val="24"/>
        </w:rPr>
        <w:t>MINISTERUL EDUCAŢIEI NAȚIONALE</w:t>
      </w:r>
    </w:p>
    <w:p w:rsidR="00B77AEA" w:rsidRDefault="00B77AEA" w:rsidP="00A80B04">
      <w:pPr>
        <w:spacing w:after="0" w:line="240" w:lineRule="auto"/>
        <w:jc w:val="center"/>
        <w:rPr>
          <w:rFonts w:ascii="Times New Roman" w:hAnsi="Times New Roman" w:cs="Times New Roman"/>
          <w:b/>
          <w:sz w:val="24"/>
          <w:szCs w:val="24"/>
        </w:rPr>
      </w:pPr>
      <w:r w:rsidRPr="00B77AEA">
        <w:rPr>
          <w:rFonts w:ascii="Times New Roman" w:hAnsi="Times New Roman" w:cs="Times New Roman"/>
          <w:b/>
          <w:sz w:val="24"/>
          <w:szCs w:val="24"/>
        </w:rPr>
        <w:t>UNIVERSITATEA ,,1 DECEMBRIE 1918” DIN ALBA IULIA</w:t>
      </w:r>
    </w:p>
    <w:p w:rsidR="00A80B04" w:rsidRPr="00A80B04" w:rsidRDefault="00A80B04" w:rsidP="00A80B04">
      <w:pPr>
        <w:spacing w:after="0" w:line="240" w:lineRule="auto"/>
        <w:jc w:val="center"/>
        <w:rPr>
          <w:rFonts w:ascii="Times New Roman" w:hAnsi="Times New Roman" w:cs="Times New Roman"/>
          <w:b/>
          <w:bCs/>
          <w:sz w:val="24"/>
          <w:szCs w:val="24"/>
          <w:lang w:val="es-ES"/>
        </w:rPr>
      </w:pPr>
      <w:r w:rsidRPr="00A80B04">
        <w:rPr>
          <w:rFonts w:ascii="Times New Roman" w:hAnsi="Times New Roman" w:cs="Times New Roman"/>
          <w:b/>
          <w:bCs/>
          <w:sz w:val="24"/>
          <w:szCs w:val="24"/>
          <w:lang w:val="es-ES"/>
        </w:rPr>
        <w:t>FACULTATEA DE ISTORIE ŞI FILOLOGIE</w:t>
      </w:r>
    </w:p>
    <w:p w:rsidR="00A80B04" w:rsidRDefault="00A80B04" w:rsidP="00A80B04">
      <w:pPr>
        <w:pStyle w:val="Heading1"/>
        <w:rPr>
          <w:rFonts w:ascii="Times New Roman" w:hAnsi="Times New Roman" w:cs="Times New Roman"/>
          <w:sz w:val="24"/>
        </w:rPr>
      </w:pPr>
    </w:p>
    <w:p w:rsidR="00A80B04" w:rsidRPr="000B4418" w:rsidRDefault="00A80B04" w:rsidP="00A80B04">
      <w:pPr>
        <w:pStyle w:val="Heading1"/>
        <w:rPr>
          <w:rFonts w:ascii="Cambria" w:hAnsi="Cambria" w:cs="Times New Roman"/>
          <w:sz w:val="24"/>
        </w:rPr>
      </w:pPr>
      <w:r w:rsidRPr="000B4418">
        <w:rPr>
          <w:rFonts w:ascii="Cambria" w:hAnsi="Cambria" w:cs="Times New Roman"/>
          <w:sz w:val="24"/>
        </w:rPr>
        <w:t>RO – 510009, Alba Iulia, str. Unirii nr. 15-17</w:t>
      </w:r>
    </w:p>
    <w:p w:rsidR="00A80B04" w:rsidRPr="000B4418" w:rsidRDefault="00A80B04" w:rsidP="00A80B04">
      <w:pPr>
        <w:spacing w:after="0" w:line="240" w:lineRule="auto"/>
        <w:jc w:val="center"/>
        <w:rPr>
          <w:rFonts w:ascii="Cambria" w:hAnsi="Cambria" w:cs="Times New Roman"/>
          <w:b/>
          <w:sz w:val="24"/>
          <w:szCs w:val="24"/>
        </w:rPr>
      </w:pPr>
      <w:r w:rsidRPr="000B4418">
        <w:rPr>
          <w:rFonts w:ascii="Cambria" w:hAnsi="Cambria"/>
        </w:rPr>
        <w:t>Tel: 40-258-811412   Fax: 40-258-806260</w:t>
      </w:r>
    </w:p>
    <w:p w:rsidR="00090E95" w:rsidRPr="000B4418" w:rsidRDefault="00A80B04" w:rsidP="00A80B04">
      <w:pPr>
        <w:pBdr>
          <w:bottom w:val="single" w:sz="4" w:space="1" w:color="auto"/>
        </w:pBdr>
        <w:spacing w:after="0" w:line="240" w:lineRule="auto"/>
        <w:jc w:val="center"/>
        <w:rPr>
          <w:rFonts w:ascii="Cambria" w:hAnsi="Cambria" w:cs="Times New Roman"/>
          <w:b/>
          <w:sz w:val="24"/>
          <w:szCs w:val="24"/>
          <w:lang w:val="fr-FR"/>
        </w:rPr>
      </w:pPr>
      <w:r w:rsidRPr="000B4418">
        <w:rPr>
          <w:rFonts w:ascii="Cambria" w:hAnsi="Cambria"/>
          <w:b/>
          <w:bCs/>
          <w:lang w:val="fr-FR"/>
        </w:rPr>
        <w:t>E-mail: secretariat_istorie@uab.ro</w:t>
      </w:r>
    </w:p>
    <w:p w:rsidR="00090E95" w:rsidRPr="00A80B04" w:rsidRDefault="00090E95" w:rsidP="00090E95">
      <w:pPr>
        <w:rPr>
          <w:sz w:val="24"/>
          <w:szCs w:val="24"/>
          <w:lang w:val="fr-FR"/>
        </w:rPr>
      </w:pPr>
    </w:p>
    <w:p w:rsidR="007C614B" w:rsidRPr="00DC473A" w:rsidRDefault="007C614B" w:rsidP="00DC473A">
      <w:pPr>
        <w:spacing w:after="0" w:line="240" w:lineRule="auto"/>
        <w:ind w:firstLine="720"/>
        <w:contextualSpacing/>
        <w:jc w:val="center"/>
        <w:rPr>
          <w:rFonts w:ascii="Cambria" w:hAnsi="Cambria"/>
          <w:szCs w:val="28"/>
          <w:lang w:val="ro-RO"/>
        </w:rPr>
      </w:pPr>
      <w:r w:rsidRPr="00DC473A">
        <w:rPr>
          <w:rFonts w:ascii="Cambria" w:hAnsi="Cambria"/>
          <w:b/>
          <w:noProof/>
          <w:sz w:val="20"/>
          <w:lang w:val="ro-RO"/>
        </w:rPr>
        <w:t xml:space="preserve">       </w:t>
      </w:r>
      <w:r w:rsidRPr="00DC473A">
        <w:rPr>
          <w:rFonts w:ascii="Cambria" w:hAnsi="Cambria"/>
          <w:lang w:val="ro-RO"/>
        </w:rPr>
        <w:t xml:space="preserve">      </w:t>
      </w:r>
    </w:p>
    <w:p w:rsidR="007C614B" w:rsidRDefault="007C614B" w:rsidP="00DC473A">
      <w:pPr>
        <w:spacing w:after="0" w:line="240" w:lineRule="auto"/>
        <w:ind w:firstLine="720"/>
        <w:contextualSpacing/>
        <w:jc w:val="center"/>
        <w:rPr>
          <w:rFonts w:ascii="Cambria" w:hAnsi="Cambria"/>
          <w:b/>
          <w:sz w:val="28"/>
          <w:szCs w:val="28"/>
          <w:lang w:val="ro-RO"/>
        </w:rPr>
      </w:pPr>
      <w:r w:rsidRPr="00DC473A">
        <w:rPr>
          <w:rFonts w:ascii="Cambria" w:hAnsi="Cambria"/>
          <w:b/>
          <w:sz w:val="28"/>
          <w:szCs w:val="28"/>
          <w:lang w:val="ro-RO"/>
        </w:rPr>
        <w:t>I N V I T A Ț I E</w:t>
      </w:r>
    </w:p>
    <w:p w:rsidR="00DC473A" w:rsidRPr="00DC473A" w:rsidRDefault="00DC473A" w:rsidP="00DC473A">
      <w:pPr>
        <w:spacing w:after="0" w:line="240" w:lineRule="auto"/>
        <w:ind w:firstLine="720"/>
        <w:contextualSpacing/>
        <w:jc w:val="center"/>
        <w:rPr>
          <w:rFonts w:ascii="Cambria" w:hAnsi="Cambria"/>
          <w:b/>
          <w:sz w:val="28"/>
          <w:szCs w:val="28"/>
          <w:lang w:val="ro-RO"/>
        </w:rPr>
      </w:pPr>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 xml:space="preserve">Departamentul de Filologie al </w:t>
      </w:r>
      <w:r w:rsidRPr="00931AF2">
        <w:rPr>
          <w:rFonts w:ascii="Cambria" w:hAnsi="Cambria"/>
          <w:bCs/>
          <w:sz w:val="24"/>
          <w:szCs w:val="24"/>
          <w:lang w:val="ro-RO"/>
        </w:rPr>
        <w:t xml:space="preserve">Universității "1 Decembrie 1918" </w:t>
      </w:r>
      <w:r w:rsidRPr="00931AF2">
        <w:rPr>
          <w:rFonts w:ascii="Cambria" w:hAnsi="Cambria"/>
          <w:sz w:val="24"/>
          <w:szCs w:val="24"/>
          <w:lang w:val="ro-RO"/>
        </w:rPr>
        <w:t xml:space="preserve">din Alba Iulia anunță desfășurarea Sesiunii Științifice Studențești, ediția a XI-a, </w:t>
      </w:r>
      <w:r w:rsidRPr="00D22B43">
        <w:rPr>
          <w:rFonts w:ascii="Cambria" w:hAnsi="Cambria"/>
          <w:b/>
          <w:sz w:val="24"/>
          <w:szCs w:val="24"/>
          <w:lang w:val="ro-RO"/>
        </w:rPr>
        <w:t>ce marchează Centenarul Marii Uniri</w:t>
      </w:r>
      <w:r w:rsidRPr="00931AF2">
        <w:rPr>
          <w:rFonts w:ascii="Cambria" w:hAnsi="Cambria"/>
          <w:sz w:val="24"/>
          <w:szCs w:val="24"/>
          <w:lang w:val="ro-RO"/>
        </w:rPr>
        <w:t>, în</w:t>
      </w:r>
      <w:r w:rsidRPr="00931AF2">
        <w:rPr>
          <w:rFonts w:ascii="Cambria" w:hAnsi="Cambria"/>
          <w:b/>
          <w:sz w:val="24"/>
          <w:szCs w:val="24"/>
          <w:lang w:val="ro-RO"/>
        </w:rPr>
        <w:t xml:space="preserve"> zilele de 7-8 </w:t>
      </w:r>
      <w:r w:rsidRPr="00931AF2">
        <w:rPr>
          <w:rFonts w:ascii="Cambria" w:hAnsi="Cambria"/>
          <w:b/>
          <w:color w:val="7030A0"/>
          <w:sz w:val="24"/>
          <w:szCs w:val="24"/>
          <w:lang w:val="ro-RO"/>
        </w:rPr>
        <w:t xml:space="preserve"> </w:t>
      </w:r>
      <w:r w:rsidRPr="00931AF2">
        <w:rPr>
          <w:rFonts w:ascii="Cambria" w:hAnsi="Cambria"/>
          <w:b/>
          <w:sz w:val="24"/>
          <w:szCs w:val="24"/>
          <w:lang w:val="ro-RO"/>
        </w:rPr>
        <w:t>decembrie 2018.</w:t>
      </w:r>
      <w:r w:rsidRPr="00931AF2">
        <w:rPr>
          <w:rFonts w:ascii="Cambria" w:hAnsi="Cambria"/>
          <w:sz w:val="24"/>
          <w:szCs w:val="24"/>
          <w:lang w:val="ro-RO"/>
        </w:rPr>
        <w:t xml:space="preserve"> </w:t>
      </w:r>
    </w:p>
    <w:p w:rsidR="007C614B" w:rsidRPr="00931AF2" w:rsidRDefault="007C614B" w:rsidP="00DC473A">
      <w:pPr>
        <w:spacing w:after="0" w:line="240" w:lineRule="auto"/>
        <w:ind w:firstLine="720"/>
        <w:contextualSpacing/>
        <w:jc w:val="both"/>
        <w:rPr>
          <w:rFonts w:ascii="Cambria" w:hAnsi="Cambria"/>
          <w:sz w:val="24"/>
          <w:szCs w:val="24"/>
          <w:lang w:val="ro-RO"/>
        </w:rPr>
      </w:pPr>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Invităm studenți filologi (licență și masterat) să participe cu comunicări ce reflectă preocupările lor științifice încadrate în secțiunile:</w:t>
      </w:r>
    </w:p>
    <w:p w:rsidR="007C614B" w:rsidRPr="00931AF2" w:rsidRDefault="007C614B" w:rsidP="00DC473A">
      <w:pPr>
        <w:numPr>
          <w:ilvl w:val="0"/>
          <w:numId w:val="1"/>
        </w:num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limbă și comunicare</w:t>
      </w:r>
    </w:p>
    <w:p w:rsidR="007C614B" w:rsidRPr="00931AF2" w:rsidRDefault="007C614B" w:rsidP="00DC473A">
      <w:pPr>
        <w:numPr>
          <w:ilvl w:val="0"/>
          <w:numId w:val="1"/>
        </w:num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traductologie</w:t>
      </w:r>
    </w:p>
    <w:p w:rsidR="007C614B" w:rsidRPr="00931AF2" w:rsidRDefault="007C614B" w:rsidP="00DC473A">
      <w:pPr>
        <w:numPr>
          <w:ilvl w:val="0"/>
          <w:numId w:val="1"/>
        </w:num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literatură</w:t>
      </w:r>
    </w:p>
    <w:p w:rsidR="007C614B" w:rsidRPr="00931AF2" w:rsidRDefault="007C614B" w:rsidP="00DC473A">
      <w:pPr>
        <w:numPr>
          <w:ilvl w:val="0"/>
          <w:numId w:val="1"/>
        </w:num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studii culturale.</w:t>
      </w:r>
    </w:p>
    <w:p w:rsidR="007C614B" w:rsidRPr="00931AF2" w:rsidRDefault="007C614B" w:rsidP="00DC473A">
      <w:pPr>
        <w:spacing w:after="0" w:line="240" w:lineRule="auto"/>
        <w:ind w:firstLine="720"/>
        <w:contextualSpacing/>
        <w:jc w:val="both"/>
        <w:rPr>
          <w:rFonts w:ascii="Cambria" w:hAnsi="Cambria"/>
          <w:sz w:val="24"/>
          <w:szCs w:val="24"/>
          <w:lang w:val="ro-RO"/>
        </w:rPr>
      </w:pPr>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 xml:space="preserve">Lucrările vor fi susținute pe secțiuni, în funcție de limba în care vor fi prezentate: engleză, franceză sau română. </w:t>
      </w:r>
    </w:p>
    <w:p w:rsidR="007C614B" w:rsidRPr="00931AF2" w:rsidRDefault="007C614B" w:rsidP="00DC473A">
      <w:pPr>
        <w:spacing w:after="0" w:line="240" w:lineRule="auto"/>
        <w:ind w:firstLine="720"/>
        <w:contextualSpacing/>
        <w:jc w:val="both"/>
        <w:rPr>
          <w:rFonts w:ascii="Cambria" w:hAnsi="Cambria"/>
          <w:b/>
          <w:sz w:val="24"/>
          <w:szCs w:val="24"/>
          <w:lang w:val="ro-RO"/>
        </w:rPr>
      </w:pPr>
      <w:r w:rsidRPr="00931AF2">
        <w:rPr>
          <w:rFonts w:ascii="Cambria" w:hAnsi="Cambria"/>
          <w:sz w:val="24"/>
          <w:szCs w:val="24"/>
          <w:lang w:val="ro-RO"/>
        </w:rPr>
        <w:t xml:space="preserve">Rugăm studenții interesați să își confirme participarea prin trimiterea formularelor de înregistrare completate (care vor conține titlurile și rezumatele lucrărilor, declarația de autenticitate precum și solicitările de cazare) </w:t>
      </w:r>
      <w:r w:rsidRPr="00931AF2">
        <w:rPr>
          <w:rFonts w:ascii="Cambria" w:hAnsi="Cambria"/>
          <w:b/>
          <w:sz w:val="24"/>
          <w:szCs w:val="24"/>
          <w:lang w:val="ro-RO"/>
        </w:rPr>
        <w:t>nu mai târziu de</w:t>
      </w:r>
      <w:r w:rsidRPr="00931AF2">
        <w:rPr>
          <w:rFonts w:ascii="Cambria" w:hAnsi="Cambria"/>
          <w:sz w:val="24"/>
          <w:szCs w:val="24"/>
          <w:lang w:val="ro-RO"/>
        </w:rPr>
        <w:t xml:space="preserve"> </w:t>
      </w:r>
      <w:r w:rsidRPr="00931AF2">
        <w:rPr>
          <w:rFonts w:ascii="Cambria" w:hAnsi="Cambria"/>
          <w:b/>
          <w:sz w:val="24"/>
          <w:szCs w:val="24"/>
          <w:lang w:val="ro-RO"/>
        </w:rPr>
        <w:t xml:space="preserve">data de </w:t>
      </w:r>
      <w:r w:rsidR="005D3555">
        <w:rPr>
          <w:rFonts w:ascii="Cambria" w:hAnsi="Cambria"/>
          <w:b/>
          <w:sz w:val="24"/>
          <w:szCs w:val="24"/>
          <w:lang w:val="ro-RO"/>
        </w:rPr>
        <w:t>20</w:t>
      </w:r>
      <w:r w:rsidRPr="00931AF2">
        <w:rPr>
          <w:rFonts w:ascii="Cambria" w:hAnsi="Cambria"/>
          <w:b/>
          <w:sz w:val="24"/>
          <w:szCs w:val="24"/>
          <w:lang w:val="ro-RO"/>
        </w:rPr>
        <w:t xml:space="preserve"> noiembrie 2018. </w:t>
      </w:r>
    </w:p>
    <w:p w:rsidR="007C614B" w:rsidRPr="00931AF2" w:rsidRDefault="007C614B" w:rsidP="00DC473A">
      <w:pPr>
        <w:spacing w:after="0" w:line="240" w:lineRule="auto"/>
        <w:ind w:firstLine="720"/>
        <w:contextualSpacing/>
        <w:jc w:val="both"/>
        <w:rPr>
          <w:rFonts w:ascii="Cambria" w:hAnsi="Cambria"/>
          <w:b/>
          <w:sz w:val="24"/>
          <w:szCs w:val="24"/>
          <w:lang w:val="ro-RO"/>
        </w:rPr>
      </w:pPr>
    </w:p>
    <w:p w:rsidR="007C614B" w:rsidRPr="00931AF2" w:rsidRDefault="007C614B" w:rsidP="00DC473A">
      <w:pPr>
        <w:spacing w:after="0" w:line="240" w:lineRule="auto"/>
        <w:ind w:firstLine="720"/>
        <w:contextualSpacing/>
        <w:rPr>
          <w:rFonts w:ascii="Cambria" w:hAnsi="Cambria"/>
          <w:sz w:val="24"/>
          <w:szCs w:val="24"/>
          <w:lang w:val="ro-RO"/>
        </w:rPr>
      </w:pPr>
      <w:r w:rsidRPr="00931AF2">
        <w:rPr>
          <w:rFonts w:ascii="Cambria" w:hAnsi="Cambria"/>
          <w:sz w:val="24"/>
          <w:szCs w:val="24"/>
          <w:lang w:val="ro-RO"/>
        </w:rPr>
        <w:t>Timpul alocat fiecărei prezentări este de 15 minute, iar 5 minute sunt alocate pentru dezbateri.</w:t>
      </w:r>
    </w:p>
    <w:p w:rsidR="007C614B" w:rsidRPr="00931AF2" w:rsidRDefault="007C614B" w:rsidP="00DC473A">
      <w:pPr>
        <w:spacing w:after="0" w:line="240" w:lineRule="auto"/>
        <w:ind w:firstLine="720"/>
        <w:contextualSpacing/>
        <w:rPr>
          <w:rFonts w:ascii="Cambria" w:hAnsi="Cambria"/>
          <w:sz w:val="24"/>
          <w:szCs w:val="24"/>
          <w:lang w:val="ro-RO"/>
        </w:rPr>
      </w:pPr>
      <w:r w:rsidRPr="00931AF2">
        <w:rPr>
          <w:rFonts w:ascii="Cambria" w:hAnsi="Cambria"/>
          <w:sz w:val="24"/>
          <w:szCs w:val="24"/>
          <w:lang w:val="ro-RO"/>
        </w:rPr>
        <w:t xml:space="preserve">Se va face o selecție a lucrărilor </w:t>
      </w:r>
      <w:r w:rsidRPr="00931AF2">
        <w:rPr>
          <w:rFonts w:ascii="Cambria" w:hAnsi="Cambria"/>
          <w:b/>
          <w:sz w:val="24"/>
          <w:szCs w:val="24"/>
          <w:lang w:val="ro-RO"/>
        </w:rPr>
        <w:t>prezentate în cadrul Sesiunii</w:t>
      </w:r>
      <w:r w:rsidRPr="00931AF2">
        <w:rPr>
          <w:rFonts w:ascii="Cambria" w:hAnsi="Cambria"/>
          <w:sz w:val="24"/>
          <w:szCs w:val="24"/>
          <w:lang w:val="ro-RO"/>
        </w:rPr>
        <w:t xml:space="preserve">, care, în forma lor finală, vor fi publicate în volumul Sesiunii, cu ISSN, la Editura Aeternitas, acreditată CNCS, categoria C. </w:t>
      </w:r>
    </w:p>
    <w:p w:rsidR="007C614B" w:rsidRPr="00931AF2" w:rsidRDefault="007C614B" w:rsidP="00DC473A">
      <w:pPr>
        <w:spacing w:after="0" w:line="240" w:lineRule="auto"/>
        <w:ind w:firstLine="720"/>
        <w:contextualSpacing/>
        <w:rPr>
          <w:rFonts w:ascii="Cambria" w:hAnsi="Cambria"/>
          <w:sz w:val="24"/>
          <w:szCs w:val="24"/>
          <w:lang w:val="ro-RO"/>
        </w:rPr>
      </w:pPr>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 xml:space="preserve">Mai multe detalii precum și normele de tehnoredactare vor fi disponibile, în curând, pe adresa </w:t>
      </w:r>
      <w:hyperlink r:id="rId9" w:history="1">
        <w:r w:rsidRPr="00931AF2">
          <w:rPr>
            <w:rStyle w:val="Hyperlink"/>
            <w:rFonts w:ascii="Cambria" w:hAnsi="Cambria"/>
            <w:b/>
            <w:sz w:val="24"/>
            <w:szCs w:val="24"/>
            <w:lang w:val="ro-RO"/>
          </w:rPr>
          <w:t>http://traduceri.uab.ro</w:t>
        </w:r>
      </w:hyperlink>
      <w:r w:rsidRPr="00931AF2">
        <w:rPr>
          <w:rFonts w:ascii="Cambria" w:hAnsi="Cambria"/>
          <w:b/>
          <w:color w:val="000099"/>
          <w:sz w:val="24"/>
          <w:szCs w:val="24"/>
          <w:lang w:val="ro-RO"/>
        </w:rPr>
        <w:t xml:space="preserve">, </w:t>
      </w:r>
      <w:r w:rsidRPr="00931AF2">
        <w:rPr>
          <w:rFonts w:ascii="Cambria" w:hAnsi="Cambria"/>
          <w:sz w:val="24"/>
          <w:szCs w:val="24"/>
          <w:lang w:val="ro-RO"/>
        </w:rPr>
        <w:t xml:space="preserve">secțiunea </w:t>
      </w:r>
      <w:r w:rsidRPr="00931AF2">
        <w:rPr>
          <w:rFonts w:ascii="Cambria" w:hAnsi="Cambria"/>
          <w:b/>
          <w:color w:val="000099"/>
          <w:sz w:val="24"/>
          <w:szCs w:val="24"/>
          <w:lang w:val="ro-RO"/>
        </w:rPr>
        <w:t xml:space="preserve">Activități. </w:t>
      </w:r>
      <w:r w:rsidRPr="00931AF2">
        <w:rPr>
          <w:rFonts w:ascii="Cambria" w:hAnsi="Cambria"/>
          <w:sz w:val="24"/>
          <w:szCs w:val="24"/>
          <w:lang w:val="ro-RO"/>
        </w:rPr>
        <w:t xml:space="preserve"> </w:t>
      </w:r>
    </w:p>
    <w:p w:rsidR="007C614B" w:rsidRPr="00931AF2" w:rsidRDefault="007C614B" w:rsidP="00DC473A">
      <w:pPr>
        <w:spacing w:after="0" w:line="240" w:lineRule="auto"/>
        <w:ind w:firstLine="720"/>
        <w:contextualSpacing/>
        <w:jc w:val="both"/>
        <w:rPr>
          <w:rFonts w:ascii="Cambria" w:hAnsi="Cambria"/>
          <w:sz w:val="24"/>
          <w:szCs w:val="24"/>
          <w:lang w:val="ro-RO"/>
        </w:rPr>
      </w:pPr>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Invitația, formularul de înregistrare și declarația de autenticitate pot fi descărcate, de asemenea, de pe adresa</w:t>
      </w:r>
      <w:r w:rsidRPr="00931AF2">
        <w:rPr>
          <w:rFonts w:ascii="Cambria" w:hAnsi="Cambria"/>
          <w:sz w:val="24"/>
          <w:szCs w:val="24"/>
          <w:lang w:val="fr-FR"/>
        </w:rPr>
        <w:t xml:space="preserve"> </w:t>
      </w:r>
      <w:r w:rsidRPr="00931AF2">
        <w:rPr>
          <w:rFonts w:ascii="Cambria" w:hAnsi="Cambria"/>
          <w:b/>
          <w:color w:val="000099"/>
          <w:sz w:val="24"/>
          <w:szCs w:val="24"/>
          <w:lang w:val="ro-RO"/>
        </w:rPr>
        <w:t xml:space="preserve">http://traduceri.uab.ro. </w:t>
      </w:r>
      <w:r w:rsidRPr="00931AF2">
        <w:rPr>
          <w:rFonts w:ascii="Cambria" w:hAnsi="Cambria"/>
          <w:sz w:val="24"/>
          <w:szCs w:val="24"/>
          <w:lang w:val="ro-RO"/>
        </w:rPr>
        <w:t xml:space="preserve"> Declarația poate fi scanată și trimisă pe email</w:t>
      </w:r>
      <w:r w:rsidRPr="00931AF2">
        <w:rPr>
          <w:rFonts w:ascii="Cambria" w:hAnsi="Cambria"/>
          <w:sz w:val="24"/>
          <w:szCs w:val="24"/>
          <w:lang w:val="fr-FR"/>
        </w:rPr>
        <w:t xml:space="preserve"> </w:t>
      </w:r>
      <w:r w:rsidRPr="00931AF2">
        <w:rPr>
          <w:rFonts w:ascii="Cambria" w:hAnsi="Cambria"/>
          <w:sz w:val="24"/>
          <w:szCs w:val="24"/>
          <w:lang w:val="ro-RO"/>
        </w:rPr>
        <w:t>împreună cu formularul de înregistrare următoarelor persoane de contact:</w:t>
      </w:r>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 xml:space="preserve">Pentru limba engleză: dr. Natalia Muntean: </w:t>
      </w:r>
      <w:hyperlink r:id="rId10" w:history="1">
        <w:r w:rsidRPr="00931AF2">
          <w:rPr>
            <w:rStyle w:val="Hyperlink"/>
            <w:rFonts w:ascii="Cambria" w:hAnsi="Cambria"/>
            <w:b/>
            <w:sz w:val="24"/>
            <w:szCs w:val="24"/>
            <w:lang w:val="ro-RO"/>
          </w:rPr>
          <w:t>officeciel@uab.ro</w:t>
        </w:r>
      </w:hyperlink>
    </w:p>
    <w:p w:rsidR="007C614B" w:rsidRPr="00931AF2"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 xml:space="preserve">Pentru limba franceză: dr. Aura Cibian: </w:t>
      </w:r>
      <w:hyperlink r:id="rId11" w:history="1">
        <w:r w:rsidRPr="00931AF2">
          <w:rPr>
            <w:rStyle w:val="Hyperlink"/>
            <w:rFonts w:ascii="Cambria" w:hAnsi="Cambria"/>
            <w:b/>
            <w:sz w:val="24"/>
            <w:szCs w:val="24"/>
            <w:lang w:val="ro-RO"/>
          </w:rPr>
          <w:t>auracibian@gmail.com</w:t>
        </w:r>
      </w:hyperlink>
    </w:p>
    <w:p w:rsidR="007C614B" w:rsidRPr="00931AF2" w:rsidRDefault="007C614B" w:rsidP="00DC473A">
      <w:pPr>
        <w:spacing w:after="0" w:line="240" w:lineRule="auto"/>
        <w:ind w:firstLine="720"/>
        <w:contextualSpacing/>
        <w:jc w:val="both"/>
        <w:rPr>
          <w:rFonts w:ascii="Cambria" w:hAnsi="Cambria"/>
          <w:b/>
          <w:color w:val="000099"/>
          <w:sz w:val="24"/>
          <w:szCs w:val="24"/>
          <w:lang w:val="fr-FR"/>
        </w:rPr>
      </w:pPr>
      <w:r w:rsidRPr="00931AF2">
        <w:rPr>
          <w:rFonts w:ascii="Cambria" w:hAnsi="Cambria"/>
          <w:sz w:val="24"/>
          <w:szCs w:val="24"/>
          <w:lang w:val="ro-RO"/>
        </w:rPr>
        <w:t xml:space="preserve">Pentru limba română: dr. Gabriela Chiciudean: </w:t>
      </w:r>
      <w:hyperlink r:id="rId12" w:history="1">
        <w:r w:rsidRPr="00931AF2">
          <w:rPr>
            <w:rStyle w:val="Hyperlink"/>
            <w:rFonts w:ascii="Cambria" w:hAnsi="Cambria"/>
            <w:b/>
            <w:color w:val="000099"/>
            <w:sz w:val="24"/>
            <w:szCs w:val="24"/>
            <w:lang w:val="fr-FR"/>
          </w:rPr>
          <w:t>gabrielachiciudean@gmail.com</w:t>
        </w:r>
      </w:hyperlink>
    </w:p>
    <w:p w:rsidR="007C614B" w:rsidRPr="00931AF2" w:rsidRDefault="007C614B" w:rsidP="00DC473A">
      <w:pPr>
        <w:spacing w:after="0" w:line="240" w:lineRule="auto"/>
        <w:ind w:firstLine="720"/>
        <w:contextualSpacing/>
        <w:jc w:val="both"/>
        <w:rPr>
          <w:rFonts w:ascii="Cambria" w:hAnsi="Cambria"/>
          <w:sz w:val="24"/>
          <w:szCs w:val="24"/>
          <w:lang w:val="fr-FR"/>
        </w:rPr>
      </w:pPr>
    </w:p>
    <w:p w:rsidR="007C614B" w:rsidRDefault="007C614B" w:rsidP="00DC473A">
      <w:pPr>
        <w:spacing w:after="0" w:line="240" w:lineRule="auto"/>
        <w:ind w:firstLine="720"/>
        <w:contextualSpacing/>
        <w:jc w:val="both"/>
        <w:rPr>
          <w:rFonts w:ascii="Cambria" w:hAnsi="Cambria"/>
          <w:sz w:val="24"/>
          <w:szCs w:val="24"/>
          <w:lang w:val="ro-RO"/>
        </w:rPr>
      </w:pPr>
      <w:r w:rsidRPr="00931AF2">
        <w:rPr>
          <w:rFonts w:ascii="Cambria" w:hAnsi="Cambria"/>
          <w:sz w:val="24"/>
          <w:szCs w:val="24"/>
          <w:lang w:val="ro-RO"/>
        </w:rPr>
        <w:t>Studenții participanți vor beneficia de cazare gratuită în căminele noastre studențești, trebuie doar să solicite acest lucru în formularul de înregistrare.  Masa de prânz se poate servi la cantina universității la prețuri modice.</w:t>
      </w:r>
    </w:p>
    <w:p w:rsidR="00931AF2" w:rsidRPr="00931AF2" w:rsidRDefault="00931AF2" w:rsidP="00DC473A">
      <w:pPr>
        <w:spacing w:after="0" w:line="240" w:lineRule="auto"/>
        <w:ind w:firstLine="720"/>
        <w:contextualSpacing/>
        <w:jc w:val="both"/>
        <w:rPr>
          <w:rFonts w:ascii="Cambria" w:hAnsi="Cambria"/>
          <w:sz w:val="24"/>
          <w:szCs w:val="24"/>
          <w:lang w:val="ro-RO"/>
        </w:rPr>
      </w:pPr>
    </w:p>
    <w:p w:rsidR="007C614B" w:rsidRPr="00CE7DEF" w:rsidRDefault="007C614B" w:rsidP="00DC473A">
      <w:pPr>
        <w:spacing w:after="0" w:line="240" w:lineRule="auto"/>
        <w:ind w:firstLine="720"/>
        <w:contextualSpacing/>
        <w:jc w:val="center"/>
        <w:rPr>
          <w:rFonts w:ascii="Blackadder ITC" w:hAnsi="Blackadder ITC"/>
          <w:i/>
          <w:sz w:val="36"/>
          <w:szCs w:val="36"/>
          <w:lang w:val="ro-RO"/>
        </w:rPr>
      </w:pPr>
      <w:r w:rsidRPr="00CE7DEF">
        <w:rPr>
          <w:rFonts w:ascii="Blackadder ITC" w:hAnsi="Blackadder ITC"/>
          <w:i/>
          <w:sz w:val="36"/>
          <w:szCs w:val="36"/>
          <w:lang w:val="ro-RO"/>
        </w:rPr>
        <w:t>V</w:t>
      </w:r>
      <w:r w:rsidRPr="00CE7DEF">
        <w:rPr>
          <w:i/>
          <w:sz w:val="36"/>
          <w:szCs w:val="36"/>
          <w:lang w:val="ro-RO"/>
        </w:rPr>
        <w:t>ă</w:t>
      </w:r>
      <w:r w:rsidRPr="00CE7DEF">
        <w:rPr>
          <w:rFonts w:ascii="Blackadder ITC" w:hAnsi="Blackadder ITC"/>
          <w:i/>
          <w:sz w:val="36"/>
          <w:szCs w:val="36"/>
          <w:lang w:val="ro-RO"/>
        </w:rPr>
        <w:t xml:space="preserve"> a</w:t>
      </w:r>
      <w:r w:rsidRPr="00CE7DEF">
        <w:rPr>
          <w:i/>
          <w:sz w:val="36"/>
          <w:szCs w:val="36"/>
          <w:lang w:val="ro-RO"/>
        </w:rPr>
        <w:t>ş</w:t>
      </w:r>
      <w:r w:rsidRPr="00CE7DEF">
        <w:rPr>
          <w:rFonts w:ascii="Blackadder ITC" w:hAnsi="Blackadder ITC"/>
          <w:i/>
          <w:sz w:val="36"/>
          <w:szCs w:val="36"/>
          <w:lang w:val="ro-RO"/>
        </w:rPr>
        <w:t>tept</w:t>
      </w:r>
      <w:r w:rsidRPr="00CE7DEF">
        <w:rPr>
          <w:i/>
          <w:sz w:val="36"/>
          <w:szCs w:val="36"/>
          <w:lang w:val="ro-RO"/>
        </w:rPr>
        <w:t>ă</w:t>
      </w:r>
      <w:r w:rsidRPr="00CE7DEF">
        <w:rPr>
          <w:rFonts w:ascii="Blackadder ITC" w:hAnsi="Blackadder ITC"/>
          <w:i/>
          <w:sz w:val="36"/>
          <w:szCs w:val="36"/>
          <w:lang w:val="ro-RO"/>
        </w:rPr>
        <w:t>m în frumoasa Cetate Alba Carolina!</w:t>
      </w:r>
    </w:p>
    <w:sectPr w:rsidR="007C614B" w:rsidRPr="00CE7DEF" w:rsidSect="00B77AEA">
      <w:footerReference w:type="default" r:id="rId13"/>
      <w:pgSz w:w="11907" w:h="16839" w:code="9"/>
      <w:pgMar w:top="1077" w:right="1077" w:bottom="107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DD" w:rsidRDefault="00FF4CDD" w:rsidP="004641AE">
      <w:pPr>
        <w:spacing w:after="0" w:line="240" w:lineRule="auto"/>
      </w:pPr>
      <w:r>
        <w:separator/>
      </w:r>
    </w:p>
  </w:endnote>
  <w:endnote w:type="continuationSeparator" w:id="0">
    <w:p w:rsidR="00FF4CDD" w:rsidRDefault="00FF4CDD" w:rsidP="0046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AE" w:rsidRDefault="004641AE" w:rsidP="004641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DD" w:rsidRDefault="00FF4CDD" w:rsidP="004641AE">
      <w:pPr>
        <w:spacing w:after="0" w:line="240" w:lineRule="auto"/>
      </w:pPr>
      <w:r>
        <w:separator/>
      </w:r>
    </w:p>
  </w:footnote>
  <w:footnote w:type="continuationSeparator" w:id="0">
    <w:p w:rsidR="00FF4CDD" w:rsidRDefault="00FF4CDD" w:rsidP="00464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53E2F"/>
    <w:multiLevelType w:val="hybridMultilevel"/>
    <w:tmpl w:val="8AA2E6FC"/>
    <w:lvl w:ilvl="0" w:tplc="04090001">
      <w:start w:val="1"/>
      <w:numFmt w:val="bullet"/>
      <w:lvlText w:val=""/>
      <w:lvlJc w:val="left"/>
      <w:pPr>
        <w:ind w:left="1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77AEA"/>
    <w:rsid w:val="00083E1B"/>
    <w:rsid w:val="00090E95"/>
    <w:rsid w:val="000B2146"/>
    <w:rsid w:val="000B4418"/>
    <w:rsid w:val="00441684"/>
    <w:rsid w:val="004641AE"/>
    <w:rsid w:val="005D3555"/>
    <w:rsid w:val="00641326"/>
    <w:rsid w:val="00643C0B"/>
    <w:rsid w:val="00726C66"/>
    <w:rsid w:val="007C2D89"/>
    <w:rsid w:val="007C614B"/>
    <w:rsid w:val="008040EB"/>
    <w:rsid w:val="008F3DF6"/>
    <w:rsid w:val="00931AF2"/>
    <w:rsid w:val="009C65EF"/>
    <w:rsid w:val="00A723BD"/>
    <w:rsid w:val="00A80B04"/>
    <w:rsid w:val="00A90760"/>
    <w:rsid w:val="00B21318"/>
    <w:rsid w:val="00B77AEA"/>
    <w:rsid w:val="00CE7DEF"/>
    <w:rsid w:val="00D1137E"/>
    <w:rsid w:val="00D22B43"/>
    <w:rsid w:val="00DC473A"/>
    <w:rsid w:val="00E30A65"/>
    <w:rsid w:val="00E36BC9"/>
    <w:rsid w:val="00FA136E"/>
    <w:rsid w:val="00FF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26"/>
  </w:style>
  <w:style w:type="paragraph" w:styleId="Heading1">
    <w:name w:val="heading 1"/>
    <w:basedOn w:val="Normal"/>
    <w:next w:val="Normal"/>
    <w:link w:val="Heading1Char"/>
    <w:qFormat/>
    <w:rsid w:val="00A80B04"/>
    <w:pPr>
      <w:keepNext/>
      <w:spacing w:after="0" w:line="240" w:lineRule="auto"/>
      <w:jc w:val="center"/>
      <w:outlineLvl w:val="0"/>
    </w:pPr>
    <w:rPr>
      <w:rFonts w:ascii="Arial" w:eastAsia="Times New Roman" w:hAnsi="Arial" w:cs="Arial"/>
      <w:b/>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customStyle="1" w:styleId="Heading1Char">
    <w:name w:val="Heading 1 Char"/>
    <w:basedOn w:val="DefaultParagraphFont"/>
    <w:link w:val="Heading1"/>
    <w:rsid w:val="00A80B04"/>
    <w:rPr>
      <w:rFonts w:ascii="Arial" w:eastAsia="Times New Roman" w:hAnsi="Arial" w:cs="Arial"/>
      <w:b/>
      <w:bCs/>
      <w:sz w:val="28"/>
      <w:szCs w:val="24"/>
      <w:lang w:val="ro-RO"/>
    </w:rPr>
  </w:style>
</w:styles>
</file>

<file path=word/webSettings.xml><?xml version="1.0" encoding="utf-8"?>
<w:webSettings xmlns:r="http://schemas.openxmlformats.org/officeDocument/2006/relationships" xmlns:w="http://schemas.openxmlformats.org/wordprocessingml/2006/main">
  <w:divs>
    <w:div w:id="15711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brielachiciude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racibia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iel@uab.ro" TargetMode="External"/><Relationship Id="rId4" Type="http://schemas.openxmlformats.org/officeDocument/2006/relationships/webSettings" Target="webSettings.xml"/><Relationship Id="rId9" Type="http://schemas.openxmlformats.org/officeDocument/2006/relationships/hyperlink" Target="http://traduceri.uab.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Nati</cp:lastModifiedBy>
  <cp:revision>15</cp:revision>
  <dcterms:created xsi:type="dcterms:W3CDTF">2018-01-29T08:11:00Z</dcterms:created>
  <dcterms:modified xsi:type="dcterms:W3CDTF">2018-10-28T16:58:00Z</dcterms:modified>
</cp:coreProperties>
</file>