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B" w:rsidRPr="00992AF9" w:rsidRDefault="004B5A3E" w:rsidP="008B1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F9">
        <w:rPr>
          <w:rFonts w:ascii="Times New Roman" w:hAnsi="Times New Roman" w:cs="Times New Roman"/>
          <w:b/>
          <w:sz w:val="28"/>
          <w:szCs w:val="28"/>
        </w:rPr>
        <w:t xml:space="preserve">Consiliul de Administrație </w:t>
      </w:r>
      <w:r w:rsidR="008B186B" w:rsidRPr="00992AF9">
        <w:rPr>
          <w:rFonts w:ascii="Times New Roman" w:hAnsi="Times New Roman" w:cs="Times New Roman"/>
          <w:b/>
          <w:sz w:val="28"/>
          <w:szCs w:val="28"/>
        </w:rPr>
        <w:t>ș</w:t>
      </w:r>
      <w:r w:rsidRPr="00992AF9">
        <w:rPr>
          <w:rFonts w:ascii="Times New Roman" w:hAnsi="Times New Roman" w:cs="Times New Roman"/>
          <w:b/>
          <w:sz w:val="28"/>
          <w:szCs w:val="28"/>
        </w:rPr>
        <w:t>i conducerea executiv</w:t>
      </w:r>
      <w:r w:rsidR="008B186B" w:rsidRPr="00992AF9">
        <w:rPr>
          <w:rFonts w:ascii="Times New Roman" w:hAnsi="Times New Roman" w:cs="Times New Roman"/>
          <w:b/>
          <w:sz w:val="28"/>
          <w:szCs w:val="28"/>
        </w:rPr>
        <w:t>ă</w:t>
      </w:r>
      <w:r w:rsidRPr="00992AF9">
        <w:rPr>
          <w:rFonts w:ascii="Times New Roman" w:hAnsi="Times New Roman" w:cs="Times New Roman"/>
          <w:b/>
          <w:sz w:val="28"/>
          <w:szCs w:val="28"/>
        </w:rPr>
        <w:t xml:space="preserve"> a S.C. Cupru Min S.A. dau publicit</w:t>
      </w:r>
      <w:r w:rsidR="008B186B" w:rsidRPr="00992AF9">
        <w:rPr>
          <w:rFonts w:ascii="Times New Roman" w:hAnsi="Times New Roman" w:cs="Times New Roman"/>
          <w:b/>
          <w:sz w:val="28"/>
          <w:szCs w:val="28"/>
        </w:rPr>
        <w:t>ăț</w:t>
      </w:r>
      <w:r w:rsidRPr="00992AF9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8B186B" w:rsidRPr="00992AF9">
        <w:rPr>
          <w:rFonts w:ascii="Times New Roman" w:hAnsi="Times New Roman" w:cs="Times New Roman"/>
          <w:b/>
          <w:sz w:val="28"/>
          <w:szCs w:val="28"/>
        </w:rPr>
        <w:t>următorul</w:t>
      </w:r>
      <w:r w:rsidRPr="00992AF9">
        <w:rPr>
          <w:rFonts w:ascii="Times New Roman" w:hAnsi="Times New Roman" w:cs="Times New Roman"/>
          <w:b/>
          <w:sz w:val="28"/>
          <w:szCs w:val="28"/>
        </w:rPr>
        <w:t>:</w:t>
      </w:r>
    </w:p>
    <w:p w:rsidR="004B5A3E" w:rsidRPr="00992AF9" w:rsidRDefault="004B5A3E" w:rsidP="008B1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F9">
        <w:rPr>
          <w:rFonts w:ascii="Times New Roman" w:hAnsi="Times New Roman" w:cs="Times New Roman"/>
          <w:b/>
          <w:sz w:val="24"/>
          <w:szCs w:val="24"/>
        </w:rPr>
        <w:t>COMUNICAT</w:t>
      </w:r>
    </w:p>
    <w:p w:rsidR="00764906" w:rsidRDefault="00764906" w:rsidP="008B1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906" w:rsidRPr="004B5A3E" w:rsidRDefault="00764906" w:rsidP="008B18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A3E" w:rsidRPr="004B5A3E" w:rsidRDefault="004B5A3E" w:rsidP="004B5A3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3E">
        <w:rPr>
          <w:rFonts w:ascii="Times New Roman" w:hAnsi="Times New Roman" w:cs="Times New Roman"/>
          <w:sz w:val="24"/>
          <w:szCs w:val="24"/>
        </w:rPr>
        <w:t xml:space="preserve"> Compania Cupru Min SA a evaluat datele preliminare privind realizarea indicatorilor financiari </w:t>
      </w:r>
      <w:r w:rsidR="008B186B">
        <w:rPr>
          <w:rFonts w:ascii="Times New Roman" w:hAnsi="Times New Roman" w:cs="Times New Roman"/>
          <w:sz w:val="24"/>
          <w:szCs w:val="24"/>
        </w:rPr>
        <w:t>ș</w:t>
      </w:r>
      <w:r w:rsidRPr="004B5A3E">
        <w:rPr>
          <w:rFonts w:ascii="Times New Roman" w:hAnsi="Times New Roman" w:cs="Times New Roman"/>
          <w:sz w:val="24"/>
          <w:szCs w:val="24"/>
        </w:rPr>
        <w:t xml:space="preserve">i de </w:t>
      </w:r>
      <w:r w:rsidR="008B186B" w:rsidRPr="004B5A3E">
        <w:rPr>
          <w:rFonts w:ascii="Times New Roman" w:hAnsi="Times New Roman" w:cs="Times New Roman"/>
          <w:sz w:val="24"/>
          <w:szCs w:val="24"/>
        </w:rPr>
        <w:t>producție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8B186B">
        <w:rPr>
          <w:rFonts w:ascii="Times New Roman" w:hAnsi="Times New Roman" w:cs="Times New Roman"/>
          <w:sz w:val="24"/>
          <w:szCs w:val="24"/>
        </w:rPr>
        <w:t>ș</w:t>
      </w:r>
      <w:r w:rsidRPr="004B5A3E">
        <w:rPr>
          <w:rFonts w:ascii="Times New Roman" w:hAnsi="Times New Roman" w:cs="Times New Roman"/>
          <w:sz w:val="24"/>
          <w:szCs w:val="24"/>
        </w:rPr>
        <w:t xml:space="preserve">i este </w:t>
      </w:r>
      <w:r w:rsidR="008B186B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 xml:space="preserve">n </w:t>
      </w:r>
      <w:r w:rsidR="008B186B" w:rsidRPr="004B5A3E">
        <w:rPr>
          <w:rFonts w:ascii="Times New Roman" w:hAnsi="Times New Roman" w:cs="Times New Roman"/>
          <w:sz w:val="24"/>
          <w:szCs w:val="24"/>
        </w:rPr>
        <w:t>măsur</w:t>
      </w:r>
      <w:r w:rsidR="008B186B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s</w:t>
      </w:r>
      <w:r w:rsidR="008B186B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8B186B" w:rsidRPr="004B5A3E">
        <w:rPr>
          <w:rFonts w:ascii="Times New Roman" w:hAnsi="Times New Roman" w:cs="Times New Roman"/>
          <w:sz w:val="24"/>
          <w:szCs w:val="24"/>
        </w:rPr>
        <w:t>anunțe</w:t>
      </w:r>
      <w:r w:rsidRPr="004B5A3E">
        <w:rPr>
          <w:rFonts w:ascii="Times New Roman" w:hAnsi="Times New Roman" w:cs="Times New Roman"/>
          <w:sz w:val="24"/>
          <w:szCs w:val="24"/>
        </w:rPr>
        <w:t xml:space="preserve"> c</w:t>
      </w:r>
      <w:r w:rsidR="008B186B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anul 2017 a fost anul unor </w:t>
      </w:r>
      <w:r w:rsidR="008B186B" w:rsidRPr="004B5A3E">
        <w:rPr>
          <w:rFonts w:ascii="Times New Roman" w:hAnsi="Times New Roman" w:cs="Times New Roman"/>
          <w:sz w:val="24"/>
          <w:szCs w:val="24"/>
        </w:rPr>
        <w:t>creșteri</w:t>
      </w:r>
      <w:r w:rsidRPr="004B5A3E">
        <w:rPr>
          <w:rFonts w:ascii="Times New Roman" w:hAnsi="Times New Roman" w:cs="Times New Roman"/>
          <w:sz w:val="24"/>
          <w:szCs w:val="24"/>
        </w:rPr>
        <w:t xml:space="preserve"> importante. Veniturile totale ale companiei au crescut cu 35.8% fa</w:t>
      </w:r>
      <w:r w:rsidR="008B186B">
        <w:rPr>
          <w:rFonts w:ascii="Times New Roman" w:hAnsi="Times New Roman" w:cs="Times New Roman"/>
          <w:sz w:val="24"/>
          <w:szCs w:val="24"/>
        </w:rPr>
        <w:t>ță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de 2016, iar capitalurile proprii cu peste 55%. Veniturile din exploatare /angajat au crescut cu 34%. </w:t>
      </w:r>
    </w:p>
    <w:p w:rsidR="004B5A3E" w:rsidRPr="004B5A3E" w:rsidRDefault="004B5A3E" w:rsidP="004B5A3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3E">
        <w:rPr>
          <w:rFonts w:ascii="Times New Roman" w:hAnsi="Times New Roman" w:cs="Times New Roman"/>
          <w:sz w:val="24"/>
          <w:szCs w:val="24"/>
        </w:rPr>
        <w:t xml:space="preserve">Prin raportare la anul 2016, </w:t>
      </w:r>
      <w:r w:rsidR="008B186B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>n 2017 volumul de descopert</w:t>
      </w:r>
      <w:r w:rsidR="00D5303C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realizat </w:t>
      </w:r>
      <w:r w:rsidR="008B186B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 xml:space="preserve">n cariera de la </w:t>
      </w:r>
      <w:r w:rsidR="008B186B" w:rsidRPr="004B5A3E">
        <w:rPr>
          <w:rFonts w:ascii="Times New Roman" w:hAnsi="Times New Roman" w:cs="Times New Roman"/>
          <w:sz w:val="24"/>
          <w:szCs w:val="24"/>
        </w:rPr>
        <w:t>Roșia</w:t>
      </w:r>
      <w:r w:rsidRPr="004B5A3E">
        <w:rPr>
          <w:rFonts w:ascii="Times New Roman" w:hAnsi="Times New Roman" w:cs="Times New Roman"/>
          <w:sz w:val="24"/>
          <w:szCs w:val="24"/>
        </w:rPr>
        <w:t xml:space="preserve"> Poieni a fost de 137%, ceea ce </w:t>
      </w:r>
      <w:r w:rsidR="00C545E9" w:rsidRPr="004B5A3E">
        <w:rPr>
          <w:rFonts w:ascii="Times New Roman" w:hAnsi="Times New Roman" w:cs="Times New Roman"/>
          <w:sz w:val="24"/>
          <w:szCs w:val="24"/>
        </w:rPr>
        <w:t>înseamnă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o mas</w:t>
      </w:r>
      <w:r w:rsidR="00C545E9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miniera de 1,725,000 tone. </w:t>
      </w:r>
      <w:r w:rsidR="00C545E9" w:rsidRPr="004B5A3E">
        <w:rPr>
          <w:rFonts w:ascii="Times New Roman" w:hAnsi="Times New Roman" w:cs="Times New Roman"/>
          <w:sz w:val="24"/>
          <w:szCs w:val="24"/>
        </w:rPr>
        <w:t>Realizările</w:t>
      </w:r>
      <w:r w:rsidRPr="004B5A3E">
        <w:rPr>
          <w:rFonts w:ascii="Times New Roman" w:hAnsi="Times New Roman" w:cs="Times New Roman"/>
          <w:sz w:val="24"/>
          <w:szCs w:val="24"/>
        </w:rPr>
        <w:t xml:space="preserve"> la descoperta de </w:t>
      </w:r>
      <w:r w:rsidR="00C545E9" w:rsidRPr="004B5A3E">
        <w:rPr>
          <w:rFonts w:ascii="Times New Roman" w:hAnsi="Times New Roman" w:cs="Times New Roman"/>
          <w:sz w:val="24"/>
          <w:szCs w:val="24"/>
        </w:rPr>
        <w:t>investiție</w:t>
      </w:r>
      <w:r w:rsidRPr="004B5A3E">
        <w:rPr>
          <w:rFonts w:ascii="Times New Roman" w:hAnsi="Times New Roman" w:cs="Times New Roman"/>
          <w:sz w:val="24"/>
          <w:szCs w:val="24"/>
        </w:rPr>
        <w:t xml:space="preserve"> au fost chiar mai mari, </w:t>
      </w:r>
      <w:r w:rsidR="00C545E9" w:rsidRPr="004B5A3E">
        <w:rPr>
          <w:rFonts w:ascii="Times New Roman" w:hAnsi="Times New Roman" w:cs="Times New Roman"/>
          <w:sz w:val="24"/>
          <w:szCs w:val="24"/>
        </w:rPr>
        <w:t>reprezentând</w:t>
      </w:r>
      <w:r w:rsidRPr="004B5A3E">
        <w:rPr>
          <w:rFonts w:ascii="Times New Roman" w:hAnsi="Times New Roman" w:cs="Times New Roman"/>
          <w:sz w:val="24"/>
          <w:szCs w:val="24"/>
        </w:rPr>
        <w:t xml:space="preserve"> 146.7% din volumul anului 2016. S-au pus astfel bazele </w:t>
      </w:r>
      <w:r w:rsidR="00C545E9" w:rsidRPr="004B5A3E">
        <w:rPr>
          <w:rFonts w:ascii="Times New Roman" w:hAnsi="Times New Roman" w:cs="Times New Roman"/>
          <w:sz w:val="24"/>
          <w:szCs w:val="24"/>
        </w:rPr>
        <w:t>creșterii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C545E9" w:rsidRPr="004B5A3E">
        <w:rPr>
          <w:rFonts w:ascii="Times New Roman" w:hAnsi="Times New Roman" w:cs="Times New Roman"/>
          <w:sz w:val="24"/>
          <w:szCs w:val="24"/>
        </w:rPr>
        <w:t>producției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C545E9">
        <w:rPr>
          <w:rFonts w:ascii="Times New Roman" w:hAnsi="Times New Roman" w:cs="Times New Roman"/>
          <w:sz w:val="24"/>
          <w:szCs w:val="24"/>
        </w:rPr>
        <w:t>ș</w:t>
      </w:r>
      <w:r w:rsidRPr="004B5A3E">
        <w:rPr>
          <w:rFonts w:ascii="Times New Roman" w:hAnsi="Times New Roman" w:cs="Times New Roman"/>
          <w:sz w:val="24"/>
          <w:szCs w:val="24"/>
        </w:rPr>
        <w:t xml:space="preserve">i </w:t>
      </w:r>
      <w:r w:rsidR="00C545E9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>n 2018. Remarcabil</w:t>
      </w:r>
      <w:r w:rsidR="00C545E9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este </w:t>
      </w:r>
      <w:r w:rsidR="00C545E9" w:rsidRPr="004B5A3E">
        <w:rPr>
          <w:rFonts w:ascii="Times New Roman" w:hAnsi="Times New Roman" w:cs="Times New Roman"/>
          <w:sz w:val="24"/>
          <w:szCs w:val="24"/>
        </w:rPr>
        <w:t>creșterea</w:t>
      </w:r>
      <w:r w:rsidRPr="004B5A3E">
        <w:rPr>
          <w:rFonts w:ascii="Times New Roman" w:hAnsi="Times New Roman" w:cs="Times New Roman"/>
          <w:sz w:val="24"/>
          <w:szCs w:val="24"/>
        </w:rPr>
        <w:t xml:space="preserve"> de productivitate: din cele 38,300 t de concentrat de cupru s-au </w:t>
      </w:r>
      <w:r w:rsidR="00C545E9" w:rsidRPr="004B5A3E">
        <w:rPr>
          <w:rFonts w:ascii="Times New Roman" w:hAnsi="Times New Roman" w:cs="Times New Roman"/>
          <w:sz w:val="24"/>
          <w:szCs w:val="24"/>
        </w:rPr>
        <w:t>obținut</w:t>
      </w:r>
      <w:r w:rsidRPr="004B5A3E">
        <w:rPr>
          <w:rFonts w:ascii="Times New Roman" w:hAnsi="Times New Roman" w:cs="Times New Roman"/>
          <w:sz w:val="24"/>
          <w:szCs w:val="24"/>
        </w:rPr>
        <w:t xml:space="preserve"> 8010 t de cupru pur, fa</w:t>
      </w:r>
      <w:r w:rsidR="00C545E9">
        <w:rPr>
          <w:rFonts w:ascii="Times New Roman" w:hAnsi="Times New Roman" w:cs="Times New Roman"/>
          <w:sz w:val="24"/>
          <w:szCs w:val="24"/>
        </w:rPr>
        <w:t>ță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de 7,800 </w:t>
      </w:r>
      <w:r w:rsidR="00C545E9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>n 2016, la un volum de 37,846 t de concentrat. Este pentru prima dat</w:t>
      </w:r>
      <w:r w:rsidR="00C545E9">
        <w:rPr>
          <w:rFonts w:ascii="Times New Roman" w:hAnsi="Times New Roman" w:cs="Times New Roman"/>
          <w:sz w:val="24"/>
          <w:szCs w:val="24"/>
        </w:rPr>
        <w:t>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C545E9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>n istoria societ</w:t>
      </w:r>
      <w:r w:rsidR="00C545E9">
        <w:rPr>
          <w:rFonts w:ascii="Times New Roman" w:hAnsi="Times New Roman" w:cs="Times New Roman"/>
          <w:sz w:val="24"/>
          <w:szCs w:val="24"/>
        </w:rPr>
        <w:t>ăț</w:t>
      </w:r>
      <w:r w:rsidRPr="004B5A3E">
        <w:rPr>
          <w:rFonts w:ascii="Times New Roman" w:hAnsi="Times New Roman" w:cs="Times New Roman"/>
          <w:sz w:val="24"/>
          <w:szCs w:val="24"/>
        </w:rPr>
        <w:t xml:space="preserve">ii </w:t>
      </w:r>
      <w:r w:rsidR="00C545E9" w:rsidRPr="004B5A3E">
        <w:rPr>
          <w:rFonts w:ascii="Times New Roman" w:hAnsi="Times New Roman" w:cs="Times New Roman"/>
          <w:sz w:val="24"/>
          <w:szCs w:val="24"/>
        </w:rPr>
        <w:t>când</w:t>
      </w:r>
      <w:r w:rsidRPr="004B5A3E">
        <w:rPr>
          <w:rFonts w:ascii="Times New Roman" w:hAnsi="Times New Roman" w:cs="Times New Roman"/>
          <w:sz w:val="24"/>
          <w:szCs w:val="24"/>
        </w:rPr>
        <w:t xml:space="preserve"> e </w:t>
      </w:r>
      <w:r w:rsidR="00C545E9" w:rsidRPr="004B5A3E">
        <w:rPr>
          <w:rFonts w:ascii="Times New Roman" w:hAnsi="Times New Roman" w:cs="Times New Roman"/>
          <w:sz w:val="24"/>
          <w:szCs w:val="24"/>
        </w:rPr>
        <w:t>depășita</w:t>
      </w:r>
      <w:r w:rsidRPr="004B5A3E">
        <w:rPr>
          <w:rFonts w:ascii="Times New Roman" w:hAnsi="Times New Roman" w:cs="Times New Roman"/>
          <w:sz w:val="24"/>
          <w:szCs w:val="24"/>
        </w:rPr>
        <w:t xml:space="preserve"> cota de 8000 tone de cupru. </w:t>
      </w:r>
    </w:p>
    <w:p w:rsidR="004B5A3E" w:rsidRPr="004B5A3E" w:rsidRDefault="004B5A3E" w:rsidP="004B5A3E">
      <w:pPr>
        <w:jc w:val="both"/>
        <w:rPr>
          <w:rFonts w:ascii="Times New Roman" w:hAnsi="Times New Roman" w:cs="Times New Roman"/>
          <w:sz w:val="24"/>
          <w:szCs w:val="24"/>
        </w:rPr>
      </w:pPr>
      <w:r w:rsidRPr="004B5A3E">
        <w:rPr>
          <w:rFonts w:ascii="Times New Roman" w:hAnsi="Times New Roman" w:cs="Times New Roman"/>
          <w:sz w:val="24"/>
          <w:szCs w:val="24"/>
        </w:rPr>
        <w:t xml:space="preserve">Un moment determinant pentru dezvoltarea viitoare a companiei l-a reprezentat organizarea cu succes a </w:t>
      </w:r>
      <w:r w:rsidR="00C545E9" w:rsidRPr="004B5A3E">
        <w:rPr>
          <w:rFonts w:ascii="Times New Roman" w:hAnsi="Times New Roman" w:cs="Times New Roman"/>
          <w:sz w:val="24"/>
          <w:szCs w:val="24"/>
        </w:rPr>
        <w:t>licitației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C545E9" w:rsidRPr="004B5A3E">
        <w:rPr>
          <w:rFonts w:ascii="Times New Roman" w:hAnsi="Times New Roman" w:cs="Times New Roman"/>
          <w:sz w:val="24"/>
          <w:szCs w:val="24"/>
        </w:rPr>
        <w:t>internaționale</w:t>
      </w:r>
      <w:r w:rsidRPr="004B5A3E">
        <w:rPr>
          <w:rFonts w:ascii="Times New Roman" w:hAnsi="Times New Roman" w:cs="Times New Roman"/>
          <w:sz w:val="24"/>
          <w:szCs w:val="24"/>
        </w:rPr>
        <w:t xml:space="preserve"> pentru </w:t>
      </w:r>
      <w:r w:rsidR="00C545E9" w:rsidRPr="004B5A3E">
        <w:rPr>
          <w:rFonts w:ascii="Times New Roman" w:hAnsi="Times New Roman" w:cs="Times New Roman"/>
          <w:sz w:val="24"/>
          <w:szCs w:val="24"/>
        </w:rPr>
        <w:t>vânzarea</w:t>
      </w:r>
      <w:r w:rsidRPr="004B5A3E">
        <w:rPr>
          <w:rFonts w:ascii="Times New Roman" w:hAnsi="Times New Roman" w:cs="Times New Roman"/>
          <w:sz w:val="24"/>
          <w:szCs w:val="24"/>
        </w:rPr>
        <w:t xml:space="preserve"> concentratului de cupru, </w:t>
      </w:r>
      <w:r w:rsidR="00C545E9">
        <w:rPr>
          <w:rFonts w:ascii="Times New Roman" w:hAnsi="Times New Roman" w:cs="Times New Roman"/>
          <w:sz w:val="24"/>
          <w:szCs w:val="24"/>
        </w:rPr>
        <w:t>î</w:t>
      </w:r>
      <w:r w:rsidRPr="004B5A3E">
        <w:rPr>
          <w:rFonts w:ascii="Times New Roman" w:hAnsi="Times New Roman" w:cs="Times New Roman"/>
          <w:sz w:val="24"/>
          <w:szCs w:val="24"/>
        </w:rPr>
        <w:t xml:space="preserve">n </w:t>
      </w:r>
      <w:r w:rsidR="00C545E9" w:rsidRPr="004B5A3E">
        <w:rPr>
          <w:rFonts w:ascii="Times New Roman" w:hAnsi="Times New Roman" w:cs="Times New Roman"/>
          <w:sz w:val="24"/>
          <w:szCs w:val="24"/>
        </w:rPr>
        <w:t>condiții</w:t>
      </w:r>
      <w:r w:rsidRPr="004B5A3E">
        <w:rPr>
          <w:rFonts w:ascii="Times New Roman" w:hAnsi="Times New Roman" w:cs="Times New Roman"/>
          <w:sz w:val="24"/>
          <w:szCs w:val="24"/>
        </w:rPr>
        <w:t xml:space="preserve"> de transparen</w:t>
      </w:r>
      <w:r w:rsidR="00C545E9">
        <w:rPr>
          <w:rFonts w:ascii="Times New Roman" w:hAnsi="Times New Roman" w:cs="Times New Roman"/>
          <w:sz w:val="24"/>
          <w:szCs w:val="24"/>
        </w:rPr>
        <w:t>ță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C545E9">
        <w:rPr>
          <w:rFonts w:ascii="Times New Roman" w:hAnsi="Times New Roman" w:cs="Times New Roman"/>
          <w:sz w:val="24"/>
          <w:szCs w:val="24"/>
        </w:rPr>
        <w:t>ș</w:t>
      </w:r>
      <w:r w:rsidRPr="004B5A3E">
        <w:rPr>
          <w:rFonts w:ascii="Times New Roman" w:hAnsi="Times New Roman" w:cs="Times New Roman"/>
          <w:sz w:val="24"/>
          <w:szCs w:val="24"/>
        </w:rPr>
        <w:t xml:space="preserve">i la standarde recunoscute pe plan mondial. Procedura a oferit companiei un contract avantajos pe doi ani, care </w:t>
      </w:r>
      <w:r w:rsidR="00C545E9" w:rsidRPr="004B5A3E">
        <w:rPr>
          <w:rFonts w:ascii="Times New Roman" w:hAnsi="Times New Roman" w:cs="Times New Roman"/>
          <w:sz w:val="24"/>
          <w:szCs w:val="24"/>
        </w:rPr>
        <w:t>generează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venituri suplimentare de peste 10 milioane de dolari fa</w:t>
      </w:r>
      <w:r w:rsidR="00C545E9">
        <w:rPr>
          <w:rFonts w:ascii="Times New Roman" w:hAnsi="Times New Roman" w:cs="Times New Roman"/>
          <w:sz w:val="24"/>
          <w:szCs w:val="24"/>
        </w:rPr>
        <w:t>ță</w:t>
      </w:r>
      <w:r w:rsidRPr="004B5A3E">
        <w:rPr>
          <w:rFonts w:ascii="Times New Roman" w:hAnsi="Times New Roman" w:cs="Times New Roman"/>
          <w:sz w:val="24"/>
          <w:szCs w:val="24"/>
        </w:rPr>
        <w:t xml:space="preserve"> de vechiul contract </w:t>
      </w:r>
      <w:r w:rsidR="00C545E9">
        <w:rPr>
          <w:rFonts w:ascii="Times New Roman" w:hAnsi="Times New Roman" w:cs="Times New Roman"/>
          <w:sz w:val="24"/>
          <w:szCs w:val="24"/>
        </w:rPr>
        <w:t>ș</w:t>
      </w:r>
      <w:r w:rsidRPr="004B5A3E">
        <w:rPr>
          <w:rFonts w:ascii="Times New Roman" w:hAnsi="Times New Roman" w:cs="Times New Roman"/>
          <w:sz w:val="24"/>
          <w:szCs w:val="24"/>
        </w:rPr>
        <w:t xml:space="preserve">i o </w:t>
      </w:r>
      <w:r w:rsidR="00C545E9" w:rsidRPr="004B5A3E">
        <w:rPr>
          <w:rFonts w:ascii="Times New Roman" w:hAnsi="Times New Roman" w:cs="Times New Roman"/>
          <w:sz w:val="24"/>
          <w:szCs w:val="24"/>
        </w:rPr>
        <w:t>relație</w:t>
      </w:r>
      <w:r w:rsidRPr="004B5A3E">
        <w:rPr>
          <w:rFonts w:ascii="Times New Roman" w:hAnsi="Times New Roman" w:cs="Times New Roman"/>
          <w:sz w:val="24"/>
          <w:szCs w:val="24"/>
        </w:rPr>
        <w:t xml:space="preserve"> comerciala cu unul dintre </w:t>
      </w:r>
      <w:r w:rsidR="00C545E9" w:rsidRPr="004B5A3E">
        <w:rPr>
          <w:rFonts w:ascii="Times New Roman" w:hAnsi="Times New Roman" w:cs="Times New Roman"/>
          <w:sz w:val="24"/>
          <w:szCs w:val="24"/>
        </w:rPr>
        <w:t>giganții</w:t>
      </w:r>
      <w:r w:rsidRPr="004B5A3E">
        <w:rPr>
          <w:rFonts w:ascii="Times New Roman" w:hAnsi="Times New Roman" w:cs="Times New Roman"/>
          <w:sz w:val="24"/>
          <w:szCs w:val="24"/>
        </w:rPr>
        <w:t xml:space="preserve"> cuprului la nivel mondial. </w:t>
      </w:r>
    </w:p>
    <w:p w:rsidR="00212951" w:rsidRDefault="00C545E9" w:rsidP="004B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n 2017 am derulat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i </w:t>
      </w:r>
      <w:r w:rsidRPr="004B5A3E">
        <w:rPr>
          <w:rFonts w:ascii="Times New Roman" w:hAnsi="Times New Roman" w:cs="Times New Roman"/>
          <w:sz w:val="24"/>
          <w:szCs w:val="24"/>
        </w:rPr>
        <w:t>încheiat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un amplu proces de </w:t>
      </w:r>
      <w:r w:rsidRPr="004B5A3E">
        <w:rPr>
          <w:rFonts w:ascii="Times New Roman" w:hAnsi="Times New Roman" w:cs="Times New Roman"/>
          <w:sz w:val="24"/>
          <w:szCs w:val="24"/>
        </w:rPr>
        <w:t>investiții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>n prima etap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a procesului tehnologic - decopertare, extragere minereu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4B5A3E" w:rsidRPr="004B5A3E">
        <w:rPr>
          <w:rFonts w:ascii="Times New Roman" w:hAnsi="Times New Roman" w:cs="Times New Roman"/>
          <w:sz w:val="24"/>
          <w:szCs w:val="24"/>
        </w:rPr>
        <w:t>i transport. Patrimoniul tehnic al societ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ii s-a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>mbog</w:t>
      </w:r>
      <w:r>
        <w:rPr>
          <w:rFonts w:ascii="Times New Roman" w:hAnsi="Times New Roman" w:cs="Times New Roman"/>
          <w:sz w:val="24"/>
          <w:szCs w:val="24"/>
        </w:rPr>
        <w:t>ăț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it cu utilaje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4B5A3E" w:rsidRPr="004B5A3E">
        <w:rPr>
          <w:rFonts w:ascii="Times New Roman" w:hAnsi="Times New Roman" w:cs="Times New Roman"/>
          <w:sz w:val="24"/>
          <w:szCs w:val="24"/>
        </w:rPr>
        <w:t>i echipamente de ultim</w:t>
      </w:r>
      <w:r>
        <w:rPr>
          <w:rFonts w:ascii="Times New Roman" w:hAnsi="Times New Roman" w:cs="Times New Roman"/>
          <w:sz w:val="24"/>
          <w:szCs w:val="24"/>
        </w:rPr>
        <w:t>ă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Pr="004B5A3E">
        <w:rPr>
          <w:rFonts w:ascii="Times New Roman" w:hAnsi="Times New Roman" w:cs="Times New Roman"/>
          <w:sz w:val="24"/>
          <w:szCs w:val="24"/>
        </w:rPr>
        <w:t>generație</w:t>
      </w:r>
      <w:r w:rsidR="004B5A3E" w:rsidRPr="004B5A3E">
        <w:rPr>
          <w:rFonts w:ascii="Times New Roman" w:hAnsi="Times New Roman" w:cs="Times New Roman"/>
          <w:sz w:val="24"/>
          <w:szCs w:val="24"/>
        </w:rPr>
        <w:t>, unele fiind singurele de acest gen din Rom</w:t>
      </w:r>
      <w:r>
        <w:rPr>
          <w:rFonts w:ascii="Times New Roman" w:hAnsi="Times New Roman" w:cs="Times New Roman"/>
          <w:sz w:val="24"/>
          <w:szCs w:val="24"/>
        </w:rPr>
        <w:t>â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nia, care permit reducerea costurilor simultan cu </w:t>
      </w:r>
      <w:r w:rsidR="0022700A" w:rsidRPr="004B5A3E">
        <w:rPr>
          <w:rFonts w:ascii="Times New Roman" w:hAnsi="Times New Roman" w:cs="Times New Roman"/>
          <w:sz w:val="24"/>
          <w:szCs w:val="24"/>
        </w:rPr>
        <w:t>creșterea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22700A" w:rsidRPr="004B5A3E">
        <w:rPr>
          <w:rFonts w:ascii="Times New Roman" w:hAnsi="Times New Roman" w:cs="Times New Roman"/>
          <w:sz w:val="24"/>
          <w:szCs w:val="24"/>
        </w:rPr>
        <w:t>producției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. </w:t>
      </w:r>
      <w:r w:rsidR="0022700A"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>n 2018 Cupru Min va lansa a doua etap</w:t>
      </w:r>
      <w:r w:rsidR="0022700A">
        <w:rPr>
          <w:rFonts w:ascii="Times New Roman" w:hAnsi="Times New Roman" w:cs="Times New Roman"/>
          <w:sz w:val="24"/>
          <w:szCs w:val="24"/>
        </w:rPr>
        <w:t>ă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de </w:t>
      </w:r>
      <w:r w:rsidR="0022700A" w:rsidRPr="004B5A3E">
        <w:rPr>
          <w:rFonts w:ascii="Times New Roman" w:hAnsi="Times New Roman" w:cs="Times New Roman"/>
          <w:sz w:val="24"/>
          <w:szCs w:val="24"/>
        </w:rPr>
        <w:t>investiții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22700A" w:rsidRPr="004B5A3E">
        <w:rPr>
          <w:rFonts w:ascii="Times New Roman" w:hAnsi="Times New Roman" w:cs="Times New Roman"/>
          <w:sz w:val="24"/>
          <w:szCs w:val="24"/>
        </w:rPr>
        <w:t>urmărind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modernizarea </w:t>
      </w:r>
      <w:r w:rsidR="0022700A" w:rsidRPr="004B5A3E">
        <w:rPr>
          <w:rFonts w:ascii="Times New Roman" w:hAnsi="Times New Roman" w:cs="Times New Roman"/>
          <w:sz w:val="24"/>
          <w:szCs w:val="24"/>
        </w:rPr>
        <w:t>Secției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de </w:t>
      </w:r>
      <w:r w:rsidR="0022700A" w:rsidRPr="004B5A3E">
        <w:rPr>
          <w:rFonts w:ascii="Times New Roman" w:hAnsi="Times New Roman" w:cs="Times New Roman"/>
          <w:sz w:val="24"/>
          <w:szCs w:val="24"/>
        </w:rPr>
        <w:t>flotație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din Uzina de preparare. Tot </w:t>
      </w:r>
      <w:r w:rsidR="0022700A"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n 2018 societatea va finaliza </w:t>
      </w:r>
      <w:r w:rsidR="0022700A" w:rsidRPr="004B5A3E">
        <w:rPr>
          <w:rFonts w:ascii="Times New Roman" w:hAnsi="Times New Roman" w:cs="Times New Roman"/>
          <w:sz w:val="24"/>
          <w:szCs w:val="24"/>
        </w:rPr>
        <w:t>construcția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22700A" w:rsidRPr="004B5A3E">
        <w:rPr>
          <w:rFonts w:ascii="Times New Roman" w:hAnsi="Times New Roman" w:cs="Times New Roman"/>
          <w:sz w:val="24"/>
          <w:szCs w:val="24"/>
        </w:rPr>
        <w:t>Stației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de neutralizare a apelor acide, important</w:t>
      </w:r>
      <w:r w:rsidR="00262C59">
        <w:rPr>
          <w:rFonts w:ascii="Times New Roman" w:hAnsi="Times New Roman" w:cs="Times New Roman"/>
          <w:sz w:val="24"/>
          <w:szCs w:val="24"/>
        </w:rPr>
        <w:t>ă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262C59" w:rsidRPr="004B5A3E">
        <w:rPr>
          <w:rFonts w:ascii="Times New Roman" w:hAnsi="Times New Roman" w:cs="Times New Roman"/>
          <w:sz w:val="24"/>
          <w:szCs w:val="24"/>
        </w:rPr>
        <w:t>investiție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262C59">
        <w:rPr>
          <w:rFonts w:ascii="Times New Roman" w:hAnsi="Times New Roman" w:cs="Times New Roman"/>
          <w:sz w:val="24"/>
          <w:szCs w:val="24"/>
        </w:rPr>
        <w:t>î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n </w:t>
      </w:r>
      <w:r w:rsidR="00262C59" w:rsidRPr="004B5A3E">
        <w:rPr>
          <w:rFonts w:ascii="Times New Roman" w:hAnsi="Times New Roman" w:cs="Times New Roman"/>
          <w:sz w:val="24"/>
          <w:szCs w:val="24"/>
        </w:rPr>
        <w:t>protecția</w:t>
      </w:r>
      <w:r w:rsidR="004B5A3E" w:rsidRPr="004B5A3E">
        <w:rPr>
          <w:rFonts w:ascii="Times New Roman" w:hAnsi="Times New Roman" w:cs="Times New Roman"/>
          <w:sz w:val="24"/>
          <w:szCs w:val="24"/>
        </w:rPr>
        <w:t xml:space="preserve"> mediului.</w:t>
      </w:r>
    </w:p>
    <w:p w:rsidR="00212951" w:rsidRDefault="00212951" w:rsidP="00212951">
      <w:pPr>
        <w:rPr>
          <w:rFonts w:ascii="Times New Roman" w:hAnsi="Times New Roman" w:cs="Times New Roman"/>
          <w:sz w:val="24"/>
          <w:szCs w:val="24"/>
        </w:rPr>
      </w:pPr>
    </w:p>
    <w:p w:rsidR="009C2DAC" w:rsidRPr="00212951" w:rsidRDefault="00212951" w:rsidP="00212951">
      <w:pPr>
        <w:rPr>
          <w:rFonts w:ascii="Times New Roman" w:hAnsi="Times New Roman" w:cs="Times New Roman"/>
          <w:sz w:val="24"/>
          <w:szCs w:val="24"/>
        </w:rPr>
      </w:pPr>
      <w:r w:rsidRPr="00212951">
        <w:rPr>
          <w:rFonts w:ascii="Times New Roman" w:hAnsi="Times New Roman" w:cs="Times New Roman"/>
          <w:sz w:val="24"/>
          <w:szCs w:val="24"/>
        </w:rPr>
        <w:t>https://www.cuprumin.ro/comunicate/01.2018.pdf</w:t>
      </w:r>
    </w:p>
    <w:sectPr w:rsidR="009C2DAC" w:rsidRPr="00212951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ABF"/>
    <w:rsid w:val="00212951"/>
    <w:rsid w:val="0022700A"/>
    <w:rsid w:val="00262C59"/>
    <w:rsid w:val="00284ABF"/>
    <w:rsid w:val="00472CB5"/>
    <w:rsid w:val="004B5A3E"/>
    <w:rsid w:val="00731395"/>
    <w:rsid w:val="00764906"/>
    <w:rsid w:val="00823990"/>
    <w:rsid w:val="00853A58"/>
    <w:rsid w:val="008B186B"/>
    <w:rsid w:val="009826A9"/>
    <w:rsid w:val="00992AF9"/>
    <w:rsid w:val="009C2DAC"/>
    <w:rsid w:val="00C05959"/>
    <w:rsid w:val="00C51A10"/>
    <w:rsid w:val="00C545E9"/>
    <w:rsid w:val="00D5303C"/>
    <w:rsid w:val="00F3238E"/>
    <w:rsid w:val="00F77913"/>
    <w:rsid w:val="00F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BF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9C2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C2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2D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2D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C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95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688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839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50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16</cp:revision>
  <dcterms:created xsi:type="dcterms:W3CDTF">2017-01-29T17:34:00Z</dcterms:created>
  <dcterms:modified xsi:type="dcterms:W3CDTF">2018-02-14T06:29:00Z</dcterms:modified>
</cp:coreProperties>
</file>